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4172"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4DA693B5" w14:textId="1D84D415" w:rsidR="00C453B6" w:rsidRPr="00C453B6" w:rsidRDefault="00C453B6" w:rsidP="00C453B6">
      <w:pPr>
        <w:pStyle w:val="NormalWeb"/>
        <w:spacing w:before="0" w:beforeAutospacing="0" w:after="0" w:afterAutospacing="0"/>
        <w:ind w:left="-149" w:right="187"/>
        <w:jc w:val="center"/>
        <w:rPr>
          <w:rFonts w:ascii="Calibri Light" w:hAnsi="Calibri Light" w:cs="Arial"/>
          <w:b/>
          <w:color w:val="282425"/>
          <w:sz w:val="36"/>
          <w:szCs w:val="36"/>
        </w:rPr>
      </w:pPr>
      <w:r w:rsidRPr="00C453B6">
        <w:rPr>
          <w:rFonts w:ascii="Calibri Light" w:hAnsi="Calibri Light" w:cs="Arial"/>
          <w:b/>
          <w:color w:val="282425"/>
          <w:sz w:val="36"/>
          <w:szCs w:val="36"/>
        </w:rPr>
        <w:t>Information for Adults undergoing a Temporal Artery Biopsy</w:t>
      </w:r>
    </w:p>
    <w:p w14:paraId="0A7D6E75"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090340F8"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0BC8F60F" w14:textId="77777777" w:rsidR="00C453B6" w:rsidRDefault="00A91A18" w:rsidP="00C453B6">
      <w:pPr>
        <w:pStyle w:val="NormalWeb"/>
        <w:spacing w:before="0" w:beforeAutospacing="0" w:after="0" w:afterAutospacing="0"/>
        <w:ind w:left="-149" w:right="187"/>
        <w:rPr>
          <w:rFonts w:ascii="Calibri Light" w:hAnsi="Calibri Light" w:cs="Arial"/>
          <w:color w:val="282425"/>
          <w:sz w:val="28"/>
          <w:szCs w:val="28"/>
          <w:u w:val="single"/>
        </w:rPr>
      </w:pPr>
      <w:r w:rsidRPr="00C453B6">
        <w:rPr>
          <w:rFonts w:ascii="Calibri Light" w:hAnsi="Calibri Light" w:cs="Arial"/>
          <w:color w:val="282425"/>
          <w:sz w:val="28"/>
          <w:szCs w:val="28"/>
          <w:u w:val="single"/>
        </w:rPr>
        <w:t xml:space="preserve">Introduction </w:t>
      </w:r>
    </w:p>
    <w:p w14:paraId="5183D3AA" w14:textId="77777777" w:rsidR="00C453B6" w:rsidRPr="00C453B6" w:rsidRDefault="00C453B6" w:rsidP="00C453B6">
      <w:pPr>
        <w:pStyle w:val="NormalWeb"/>
        <w:spacing w:before="0" w:beforeAutospacing="0" w:after="0" w:afterAutospacing="0"/>
        <w:ind w:left="-149" w:right="187"/>
        <w:rPr>
          <w:rFonts w:ascii="Calibri Light" w:hAnsi="Calibri Light" w:cs="Arial"/>
          <w:color w:val="282425"/>
          <w:sz w:val="28"/>
          <w:szCs w:val="28"/>
          <w:u w:val="single"/>
        </w:rPr>
      </w:pPr>
    </w:p>
    <w:p w14:paraId="63BF8AB6" w14:textId="77777777" w:rsidR="00C453B6" w:rsidRDefault="00A91A18" w:rsidP="00C453B6">
      <w:pPr>
        <w:pStyle w:val="NormalWeb"/>
        <w:spacing w:before="0" w:beforeAutospacing="0" w:after="0" w:afterAutospacing="0"/>
        <w:ind w:left="-149" w:right="187"/>
        <w:rPr>
          <w:rFonts w:ascii="Calibri Light" w:hAnsi="Calibri Light"/>
          <w:sz w:val="28"/>
          <w:szCs w:val="28"/>
        </w:rPr>
      </w:pPr>
      <w:r w:rsidRPr="00C453B6">
        <w:rPr>
          <w:rFonts w:ascii="Calibri Light" w:hAnsi="Calibri Light" w:cs="Arial"/>
          <w:color w:val="282425"/>
          <w:sz w:val="28"/>
          <w:szCs w:val="28"/>
        </w:rPr>
        <w:t>You have been given this leaflet as it has been suggested that you should undergo a temporal artery biopsy. This leaflet explains many of the important points, however, please discuss any questions you may have with your care team or surgeon. </w:t>
      </w:r>
    </w:p>
    <w:p w14:paraId="1FD1CC97" w14:textId="77777777" w:rsidR="00C453B6" w:rsidRDefault="00C453B6" w:rsidP="00C453B6">
      <w:pPr>
        <w:pStyle w:val="NormalWeb"/>
        <w:spacing w:before="0" w:beforeAutospacing="0" w:after="0" w:afterAutospacing="0"/>
        <w:ind w:left="-149" w:right="187"/>
        <w:rPr>
          <w:rFonts w:ascii="Calibri Light" w:hAnsi="Calibri Light"/>
          <w:sz w:val="28"/>
          <w:szCs w:val="28"/>
        </w:rPr>
      </w:pPr>
    </w:p>
    <w:p w14:paraId="4EA27606" w14:textId="77777777" w:rsidR="00C453B6" w:rsidRDefault="00A91A18" w:rsidP="00C453B6">
      <w:pPr>
        <w:pStyle w:val="NormalWeb"/>
        <w:spacing w:before="0" w:beforeAutospacing="0" w:after="0" w:afterAutospacing="0"/>
        <w:ind w:left="-149" w:right="187"/>
        <w:rPr>
          <w:rFonts w:ascii="Calibri Light" w:hAnsi="Calibri Light" w:cs="Arial"/>
          <w:color w:val="282425"/>
          <w:sz w:val="28"/>
          <w:szCs w:val="28"/>
          <w:u w:val="single"/>
        </w:rPr>
      </w:pPr>
      <w:r w:rsidRPr="00C453B6">
        <w:rPr>
          <w:rFonts w:ascii="Calibri Light" w:hAnsi="Calibri Light" w:cs="Arial"/>
          <w:color w:val="282425"/>
          <w:sz w:val="28"/>
          <w:szCs w:val="28"/>
          <w:u w:val="single"/>
        </w:rPr>
        <w:t xml:space="preserve">What is giant cell arteritis? </w:t>
      </w:r>
    </w:p>
    <w:p w14:paraId="359FF04E" w14:textId="77777777" w:rsidR="00C453B6" w:rsidRPr="00C453B6" w:rsidRDefault="00C453B6" w:rsidP="00C453B6">
      <w:pPr>
        <w:pStyle w:val="NormalWeb"/>
        <w:spacing w:before="0" w:beforeAutospacing="0" w:after="0" w:afterAutospacing="0"/>
        <w:ind w:left="-149" w:right="187"/>
        <w:rPr>
          <w:rFonts w:ascii="Calibri Light" w:hAnsi="Calibri Light" w:cs="Arial"/>
          <w:color w:val="282425"/>
          <w:sz w:val="28"/>
          <w:szCs w:val="28"/>
          <w:u w:val="single"/>
        </w:rPr>
      </w:pPr>
    </w:p>
    <w:p w14:paraId="669D5909"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r>
        <w:rPr>
          <w:rFonts w:ascii="Calibri Light" w:hAnsi="Calibri Light" w:cs="Arial"/>
          <w:color w:val="282425"/>
          <w:sz w:val="28"/>
          <w:szCs w:val="28"/>
        </w:rPr>
        <w:t xml:space="preserve">Giant cell arteritis (GCA, </w:t>
      </w:r>
      <w:r w:rsidR="00A91A18" w:rsidRPr="00C453B6">
        <w:rPr>
          <w:rFonts w:ascii="Calibri Light" w:hAnsi="Calibri Light" w:cs="Arial"/>
          <w:color w:val="282425"/>
          <w:sz w:val="28"/>
          <w:szCs w:val="28"/>
        </w:rPr>
        <w:t xml:space="preserve">sometimes called temporal arteritis) is a condition which causes inflammation in the wall of arterial blood vessels usually seen on the scalp. </w:t>
      </w:r>
    </w:p>
    <w:p w14:paraId="311F0869"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0E926CE7" w14:textId="77777777" w:rsidR="00C453B6" w:rsidRDefault="00A91A18" w:rsidP="00C453B6">
      <w:pPr>
        <w:pStyle w:val="NormalWeb"/>
        <w:spacing w:before="0" w:beforeAutospacing="0" w:after="0" w:afterAutospacing="0"/>
        <w:ind w:left="-149" w:right="187"/>
        <w:rPr>
          <w:rFonts w:ascii="Calibri Light" w:hAnsi="Calibri Light" w:cs="Arial"/>
          <w:color w:val="282425"/>
          <w:sz w:val="28"/>
          <w:szCs w:val="28"/>
        </w:rPr>
      </w:pPr>
      <w:r w:rsidRPr="00C453B6">
        <w:rPr>
          <w:rFonts w:ascii="Calibri Light" w:hAnsi="Calibri Light" w:cs="Arial"/>
          <w:color w:val="282425"/>
          <w:sz w:val="28"/>
          <w:szCs w:val="28"/>
        </w:rPr>
        <w:t xml:space="preserve">GCA usually affects people over the age of 50 years and is more common as people get older. </w:t>
      </w:r>
    </w:p>
    <w:p w14:paraId="6B97C60A"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2082DA94" w14:textId="77777777" w:rsidR="00C453B6" w:rsidRDefault="00C453B6" w:rsidP="00C453B6">
      <w:pPr>
        <w:pStyle w:val="NormalWeb"/>
        <w:spacing w:before="0" w:beforeAutospacing="0" w:after="0" w:afterAutospacing="0"/>
        <w:ind w:left="-149" w:right="-48"/>
        <w:rPr>
          <w:rFonts w:ascii="Calibri Light" w:hAnsi="Calibri Light" w:cs="Arial"/>
          <w:color w:val="282425"/>
          <w:sz w:val="28"/>
          <w:szCs w:val="28"/>
          <w:u w:val="single"/>
        </w:rPr>
      </w:pPr>
      <w:r w:rsidRPr="00C453B6">
        <w:rPr>
          <w:rFonts w:ascii="Calibri Light" w:hAnsi="Calibri Light" w:cs="Arial"/>
          <w:color w:val="282425"/>
          <w:sz w:val="28"/>
          <w:szCs w:val="28"/>
          <w:u w:val="single"/>
        </w:rPr>
        <w:t xml:space="preserve">What are the symptoms of giant cell arteritis? </w:t>
      </w:r>
    </w:p>
    <w:p w14:paraId="389554F6" w14:textId="77777777" w:rsidR="00C453B6" w:rsidRPr="00C453B6" w:rsidRDefault="00C453B6" w:rsidP="00C453B6">
      <w:pPr>
        <w:pStyle w:val="NormalWeb"/>
        <w:spacing w:before="0" w:beforeAutospacing="0" w:after="0" w:afterAutospacing="0"/>
        <w:ind w:left="-149" w:right="-48"/>
        <w:rPr>
          <w:rFonts w:ascii="Calibri Light" w:hAnsi="Calibri Light" w:cs="Arial"/>
          <w:color w:val="282425"/>
          <w:sz w:val="28"/>
          <w:szCs w:val="28"/>
          <w:u w:val="single"/>
        </w:rPr>
      </w:pPr>
    </w:p>
    <w:p w14:paraId="57081198" w14:textId="77777777" w:rsidR="00C453B6" w:rsidRPr="00C453B6" w:rsidRDefault="00C453B6" w:rsidP="00C453B6">
      <w:pPr>
        <w:pStyle w:val="NormalWeb"/>
        <w:spacing w:before="0" w:beforeAutospacing="0" w:after="0" w:afterAutospacing="0"/>
        <w:ind w:left="-149" w:right="-48"/>
        <w:rPr>
          <w:rFonts w:ascii="Calibri Light" w:hAnsi="Calibri Light"/>
          <w:sz w:val="28"/>
          <w:szCs w:val="28"/>
        </w:rPr>
      </w:pPr>
      <w:r w:rsidRPr="00C453B6">
        <w:rPr>
          <w:rFonts w:ascii="Calibri Light" w:hAnsi="Calibri Light" w:cs="Arial"/>
          <w:color w:val="282425"/>
          <w:sz w:val="28"/>
          <w:szCs w:val="28"/>
        </w:rPr>
        <w:t>GCA can cause different symptoms in different people. Early on people might feel tired and unwell; they might have a loss of appetite and can lose weight. Most people develop a new headache, which can make it uncomfortable to touch their hair and scalp. Some people find chewing food uncomfortable. Several people have problems with their vision (loss of sight or double vision). </w:t>
      </w:r>
    </w:p>
    <w:p w14:paraId="7625955B"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40E5045A" w14:textId="77777777" w:rsidR="00C453B6" w:rsidRDefault="00A91A18" w:rsidP="00C453B6">
      <w:pPr>
        <w:pStyle w:val="NormalWeb"/>
        <w:spacing w:before="0" w:beforeAutospacing="0" w:after="0" w:afterAutospacing="0"/>
        <w:ind w:left="-149" w:right="187"/>
        <w:rPr>
          <w:rFonts w:ascii="Calibri Light" w:hAnsi="Calibri Light" w:cs="Arial"/>
          <w:color w:val="282425"/>
          <w:sz w:val="28"/>
          <w:szCs w:val="28"/>
        </w:rPr>
      </w:pPr>
      <w:r w:rsidRPr="00C453B6">
        <w:rPr>
          <w:rFonts w:ascii="Calibri Light" w:hAnsi="Calibri Light" w:cs="Arial"/>
          <w:color w:val="282425"/>
          <w:sz w:val="28"/>
          <w:szCs w:val="28"/>
        </w:rPr>
        <w:t>GCA can cause sudden blindness in one or both eyes. Other rare complications include double vision and life</w:t>
      </w:r>
      <w:r w:rsidR="00C453B6">
        <w:rPr>
          <w:rFonts w:ascii="Calibri Light" w:hAnsi="Calibri Light" w:cs="Arial"/>
          <w:color w:val="282425"/>
          <w:sz w:val="28"/>
          <w:szCs w:val="28"/>
        </w:rPr>
        <w:t>-threatening aneurysms (swelling</w:t>
      </w:r>
      <w:r w:rsidRPr="00C453B6">
        <w:rPr>
          <w:rFonts w:ascii="Calibri Light" w:hAnsi="Calibri Light" w:cs="Arial"/>
          <w:color w:val="282425"/>
          <w:sz w:val="28"/>
          <w:szCs w:val="28"/>
        </w:rPr>
        <w:t xml:space="preserve"> of the arteries) and stroke. </w:t>
      </w:r>
    </w:p>
    <w:p w14:paraId="11F9161C" w14:textId="6ED7B7A4" w:rsidR="00C453B6" w:rsidRPr="00C453B6" w:rsidRDefault="00C453B6" w:rsidP="00C453B6">
      <w:pPr>
        <w:pStyle w:val="NormalWeb"/>
        <w:spacing w:before="374" w:beforeAutospacing="0" w:after="0" w:afterAutospacing="0"/>
        <w:ind w:left="-149" w:right="278"/>
        <w:rPr>
          <w:rFonts w:ascii="Calibri Light" w:hAnsi="Calibri Light"/>
          <w:sz w:val="28"/>
          <w:szCs w:val="28"/>
        </w:rPr>
      </w:pPr>
      <w:r w:rsidRPr="00C453B6">
        <w:rPr>
          <w:rFonts w:ascii="Calibri Light" w:hAnsi="Calibri Light" w:cs="Arial"/>
          <w:color w:val="282425"/>
          <w:sz w:val="28"/>
          <w:szCs w:val="28"/>
        </w:rPr>
        <w:t>Many people developing GCA will have exper</w:t>
      </w:r>
      <w:r>
        <w:rPr>
          <w:rFonts w:ascii="Calibri Light" w:hAnsi="Calibri Light" w:cs="Arial"/>
          <w:color w:val="282425"/>
          <w:sz w:val="28"/>
          <w:szCs w:val="28"/>
        </w:rPr>
        <w:t>ienced symptoms of Polymyalgia R</w:t>
      </w:r>
      <w:r w:rsidRPr="00C453B6">
        <w:rPr>
          <w:rFonts w:ascii="Calibri Light" w:hAnsi="Calibri Light" w:cs="Arial"/>
          <w:color w:val="282425"/>
          <w:sz w:val="28"/>
          <w:szCs w:val="28"/>
        </w:rPr>
        <w:t>heumatica (PMR), which include pain, tenderness and stiffness around the shoulders, hips and back. PMR affects people in the same age group as GCA and is closely linked: About 1 in 20 people on treatment for PMR develop giant cell arteritis. </w:t>
      </w:r>
    </w:p>
    <w:p w14:paraId="329A5412"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6597F75A" w14:textId="77777777" w:rsidR="00C453B6" w:rsidRDefault="00C453B6" w:rsidP="00C453B6">
      <w:pPr>
        <w:pStyle w:val="NormalWeb"/>
        <w:spacing w:before="0" w:beforeAutospacing="0" w:after="0" w:afterAutospacing="0"/>
        <w:ind w:left="-149" w:right="187"/>
        <w:rPr>
          <w:rFonts w:ascii="Calibri Light" w:hAnsi="Calibri Light" w:cs="Arial"/>
          <w:color w:val="282425"/>
          <w:sz w:val="28"/>
          <w:szCs w:val="28"/>
        </w:rPr>
      </w:pPr>
    </w:p>
    <w:p w14:paraId="114B836F" w14:textId="2CE4C9C9" w:rsidR="00A91A18" w:rsidRDefault="00A91A18" w:rsidP="00C453B6">
      <w:pPr>
        <w:pStyle w:val="NormalWeb"/>
        <w:spacing w:before="0" w:beforeAutospacing="0" w:after="0" w:afterAutospacing="0"/>
        <w:ind w:left="-149" w:right="187"/>
        <w:rPr>
          <w:rFonts w:ascii="Calibri Light" w:hAnsi="Calibri Light" w:cs="Arial"/>
          <w:color w:val="282425"/>
          <w:sz w:val="28"/>
          <w:szCs w:val="28"/>
        </w:rPr>
      </w:pPr>
      <w:r w:rsidRPr="00C453B6">
        <w:rPr>
          <w:rFonts w:ascii="Calibri Light" w:hAnsi="Calibri Light" w:cs="Arial"/>
          <w:color w:val="282425"/>
          <w:sz w:val="28"/>
          <w:szCs w:val="28"/>
        </w:rPr>
        <w:t xml:space="preserve">Making the diagnosis can be </w:t>
      </w:r>
      <w:r w:rsidR="00DD4862" w:rsidRPr="00C453B6">
        <w:rPr>
          <w:rFonts w:ascii="Calibri Light" w:hAnsi="Calibri Light" w:cs="Arial"/>
          <w:color w:val="282425"/>
          <w:sz w:val="28"/>
          <w:szCs w:val="28"/>
        </w:rPr>
        <w:t>difficult</w:t>
      </w:r>
      <w:r w:rsidRPr="00C453B6">
        <w:rPr>
          <w:rFonts w:ascii="Calibri Light" w:hAnsi="Calibri Light" w:cs="Arial"/>
          <w:color w:val="282425"/>
          <w:sz w:val="28"/>
          <w:szCs w:val="28"/>
        </w:rPr>
        <w:t xml:space="preserve"> for doctors. Blood tests can help, but not everyone has signs in the blood of raised </w:t>
      </w:r>
      <w:r w:rsidR="00DD4862" w:rsidRPr="00C453B6">
        <w:rPr>
          <w:rFonts w:ascii="Calibri Light" w:hAnsi="Calibri Light" w:cs="Arial"/>
          <w:color w:val="282425"/>
          <w:sz w:val="28"/>
          <w:szCs w:val="28"/>
        </w:rPr>
        <w:t>inflammation.</w:t>
      </w:r>
      <w:r w:rsidRPr="00C453B6">
        <w:rPr>
          <w:rFonts w:ascii="Calibri Light" w:hAnsi="Calibri Light" w:cs="Arial"/>
          <w:color w:val="282425"/>
          <w:sz w:val="28"/>
          <w:szCs w:val="28"/>
        </w:rPr>
        <w:t xml:space="preserve"> In some </w:t>
      </w:r>
      <w:r w:rsidR="00DD4862" w:rsidRPr="00C453B6">
        <w:rPr>
          <w:rFonts w:ascii="Calibri Light" w:hAnsi="Calibri Light" w:cs="Arial"/>
          <w:color w:val="282425"/>
          <w:sz w:val="28"/>
          <w:szCs w:val="28"/>
        </w:rPr>
        <w:t>cases,</w:t>
      </w:r>
      <w:r w:rsidRPr="00C453B6">
        <w:rPr>
          <w:rFonts w:ascii="Calibri Light" w:hAnsi="Calibri Light" w:cs="Arial"/>
          <w:color w:val="282425"/>
          <w:sz w:val="28"/>
          <w:szCs w:val="28"/>
        </w:rPr>
        <w:t xml:space="preserve"> a temporal artery biopsy is recommended. The super</w:t>
      </w:r>
      <w:r w:rsidR="00DD4862" w:rsidRPr="00C453B6">
        <w:rPr>
          <w:rFonts w:ascii="Calibri Light" w:hAnsi="Calibri Light" w:cs="Arial"/>
          <w:color w:val="282425"/>
          <w:sz w:val="28"/>
          <w:szCs w:val="28"/>
        </w:rPr>
        <w:t>fi</w:t>
      </w:r>
      <w:r w:rsidRPr="00C453B6">
        <w:rPr>
          <w:rFonts w:ascii="Calibri Light" w:hAnsi="Calibri Light" w:cs="Arial"/>
          <w:color w:val="282425"/>
          <w:sz w:val="28"/>
          <w:szCs w:val="28"/>
        </w:rPr>
        <w:t>cial temporal artery is a blood vessel close to the skin than can be felt in both temples (located on either side of the forehead) and is pictured below. </w:t>
      </w:r>
    </w:p>
    <w:p w14:paraId="601DFCBC" w14:textId="77777777" w:rsidR="00C453B6" w:rsidRPr="00C453B6" w:rsidRDefault="00C453B6" w:rsidP="00C453B6">
      <w:pPr>
        <w:pStyle w:val="NormalWeb"/>
        <w:spacing w:before="0" w:beforeAutospacing="0" w:after="0" w:afterAutospacing="0"/>
        <w:ind w:left="-149" w:right="187"/>
        <w:rPr>
          <w:rFonts w:ascii="Calibri Light" w:hAnsi="Calibri Light"/>
          <w:sz w:val="28"/>
          <w:szCs w:val="28"/>
        </w:rPr>
      </w:pPr>
    </w:p>
    <w:p w14:paraId="79759488" w14:textId="77777777" w:rsidR="00C453B6" w:rsidRDefault="00C453B6" w:rsidP="00C453B6">
      <w:pPr>
        <w:pStyle w:val="NormalWeb"/>
        <w:spacing w:before="0" w:beforeAutospacing="0" w:after="0" w:afterAutospacing="0"/>
        <w:ind w:left="-149" w:right="4306"/>
        <w:rPr>
          <w:rFonts w:ascii="Calibri Light" w:hAnsi="Calibri Light" w:cs="Arial"/>
          <w:color w:val="282425"/>
          <w:sz w:val="28"/>
          <w:szCs w:val="28"/>
        </w:rPr>
      </w:pPr>
    </w:p>
    <w:p w14:paraId="18FDFCD6" w14:textId="77777777" w:rsidR="00A91A18" w:rsidRPr="00C453B6" w:rsidRDefault="00A91A18" w:rsidP="00C453B6">
      <w:pPr>
        <w:pStyle w:val="NormalWeb"/>
        <w:spacing w:before="0" w:beforeAutospacing="0" w:after="0" w:afterAutospacing="0"/>
        <w:ind w:left="-149" w:right="4306"/>
        <w:rPr>
          <w:rFonts w:ascii="Calibri Light" w:hAnsi="Calibri Light" w:cs="Arial"/>
          <w:color w:val="282425"/>
          <w:sz w:val="28"/>
          <w:szCs w:val="28"/>
        </w:rPr>
      </w:pPr>
      <w:r w:rsidRPr="00C453B6">
        <w:rPr>
          <w:rFonts w:ascii="Calibri Light" w:hAnsi="Calibri Light" w:cs="Arial"/>
          <w:color w:val="282425"/>
          <w:sz w:val="28"/>
          <w:szCs w:val="28"/>
        </w:rPr>
        <w:t>Fig.1 Temporal artery position </w:t>
      </w:r>
    </w:p>
    <w:p w14:paraId="41912C6A" w14:textId="77777777" w:rsidR="00C453B6" w:rsidRDefault="00A91A18" w:rsidP="00C453B6">
      <w:pPr>
        <w:pStyle w:val="NormalWeb"/>
        <w:spacing w:before="0" w:beforeAutospacing="0" w:after="0" w:afterAutospacing="0"/>
        <w:ind w:left="-149" w:right="4306"/>
        <w:rPr>
          <w:rFonts w:ascii="Calibri Light" w:hAnsi="Calibri Light"/>
          <w:sz w:val="28"/>
          <w:szCs w:val="28"/>
        </w:rPr>
      </w:pPr>
      <w:r w:rsidRPr="00C453B6">
        <w:rPr>
          <w:rFonts w:ascii="Calibri Light" w:hAnsi="Calibri Light"/>
          <w:noProof/>
          <w:sz w:val="28"/>
          <w:szCs w:val="28"/>
          <w:lang w:val="en-NZ" w:eastAsia="en-NZ"/>
        </w:rPr>
        <w:drawing>
          <wp:inline distT="0" distB="0" distL="0" distR="0" wp14:anchorId="25BC9740" wp14:editId="4F0331B7">
            <wp:extent cx="5943600" cy="4833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33620"/>
                    </a:xfrm>
                    <a:prstGeom prst="rect">
                      <a:avLst/>
                    </a:prstGeom>
                    <a:noFill/>
                    <a:ln>
                      <a:noFill/>
                    </a:ln>
                  </pic:spPr>
                </pic:pic>
              </a:graphicData>
            </a:graphic>
          </wp:inline>
        </w:drawing>
      </w:r>
    </w:p>
    <w:p w14:paraId="36B03709" w14:textId="77777777" w:rsidR="00C453B6" w:rsidRDefault="00C453B6" w:rsidP="00C453B6">
      <w:pPr>
        <w:pStyle w:val="NormalWeb"/>
        <w:spacing w:before="0" w:beforeAutospacing="0" w:after="0" w:afterAutospacing="0"/>
        <w:ind w:left="-149" w:right="4306"/>
        <w:rPr>
          <w:rFonts w:ascii="Calibri Light" w:hAnsi="Calibri Light"/>
          <w:sz w:val="28"/>
          <w:szCs w:val="28"/>
        </w:rPr>
      </w:pPr>
    </w:p>
    <w:p w14:paraId="395CE58D" w14:textId="77777777" w:rsidR="00C453B6" w:rsidRDefault="00C453B6" w:rsidP="00C453B6">
      <w:pPr>
        <w:pStyle w:val="NormalWeb"/>
        <w:spacing w:before="0" w:beforeAutospacing="0" w:after="0" w:afterAutospacing="0"/>
        <w:ind w:left="-149" w:right="4306"/>
        <w:rPr>
          <w:rFonts w:ascii="Calibri Light" w:hAnsi="Calibri Light" w:cs="Arial"/>
          <w:color w:val="282425"/>
          <w:sz w:val="28"/>
          <w:szCs w:val="28"/>
          <w:u w:val="single"/>
        </w:rPr>
      </w:pPr>
    </w:p>
    <w:p w14:paraId="50C14EF0" w14:textId="77777777" w:rsidR="00C453B6" w:rsidRDefault="00C453B6" w:rsidP="00C453B6">
      <w:pPr>
        <w:pStyle w:val="NormalWeb"/>
        <w:widowControl w:val="0"/>
        <w:spacing w:before="0" w:beforeAutospacing="0" w:after="0" w:afterAutospacing="0"/>
        <w:ind w:left="-147" w:right="4304"/>
        <w:rPr>
          <w:rFonts w:ascii="Calibri Light" w:hAnsi="Calibri Light" w:cs="Arial"/>
          <w:color w:val="282425"/>
          <w:sz w:val="28"/>
          <w:szCs w:val="28"/>
          <w:u w:val="single"/>
        </w:rPr>
      </w:pPr>
    </w:p>
    <w:p w14:paraId="22FE2FF2" w14:textId="77777777" w:rsidR="00C453B6" w:rsidRDefault="00C453B6" w:rsidP="00C453B6">
      <w:pPr>
        <w:pStyle w:val="NormalWeb"/>
        <w:widowControl w:val="0"/>
        <w:spacing w:before="0" w:beforeAutospacing="0" w:after="0" w:afterAutospacing="0"/>
        <w:ind w:left="-147" w:right="4304"/>
        <w:rPr>
          <w:rFonts w:ascii="Calibri Light" w:hAnsi="Calibri Light" w:cs="Arial"/>
          <w:color w:val="282425"/>
          <w:sz w:val="28"/>
          <w:szCs w:val="28"/>
          <w:u w:val="single"/>
        </w:rPr>
      </w:pPr>
    </w:p>
    <w:p w14:paraId="3BDF1955" w14:textId="77777777" w:rsidR="00C453B6" w:rsidRPr="00C453B6" w:rsidRDefault="00C453B6" w:rsidP="00C453B6">
      <w:pPr>
        <w:pStyle w:val="NormalWeb"/>
        <w:spacing w:before="0" w:beforeAutospacing="0" w:after="0" w:afterAutospacing="0"/>
        <w:ind w:left="-149" w:right="4306"/>
        <w:rPr>
          <w:rFonts w:ascii="Calibri Light" w:hAnsi="Calibri Light"/>
          <w:sz w:val="28"/>
          <w:szCs w:val="28"/>
          <w:u w:val="single"/>
        </w:rPr>
      </w:pPr>
    </w:p>
    <w:p w14:paraId="487F6EFF" w14:textId="77777777" w:rsidR="00046BBB" w:rsidRDefault="00046BBB" w:rsidP="00046BBB">
      <w:pPr>
        <w:rPr>
          <w:rFonts w:asciiTheme="majorHAnsi" w:hAnsiTheme="majorHAnsi"/>
          <w:sz w:val="28"/>
          <w:szCs w:val="28"/>
        </w:rPr>
      </w:pPr>
    </w:p>
    <w:p w14:paraId="747D2606" w14:textId="78D6468F" w:rsidR="00DD4862" w:rsidRPr="00FE3E94" w:rsidRDefault="00A91A18" w:rsidP="00FE3E94">
      <w:pPr>
        <w:rPr>
          <w:rFonts w:asciiTheme="majorHAnsi" w:hAnsiTheme="majorHAnsi"/>
          <w:sz w:val="28"/>
          <w:szCs w:val="28"/>
          <w:u w:val="single"/>
        </w:rPr>
      </w:pPr>
      <w:r w:rsidRPr="00FE3E94">
        <w:rPr>
          <w:rFonts w:asciiTheme="majorHAnsi" w:hAnsiTheme="majorHAnsi"/>
          <w:sz w:val="28"/>
          <w:szCs w:val="28"/>
          <w:u w:val="single"/>
        </w:rPr>
        <w:t>Medical staff may ask</w:t>
      </w:r>
      <w:r w:rsidR="00046BBB" w:rsidRPr="00FE3E94">
        <w:rPr>
          <w:rFonts w:asciiTheme="majorHAnsi" w:hAnsiTheme="majorHAnsi"/>
          <w:sz w:val="28"/>
          <w:szCs w:val="28"/>
          <w:u w:val="single"/>
        </w:rPr>
        <w:t xml:space="preserve"> </w:t>
      </w:r>
      <w:r w:rsidRPr="00FE3E94">
        <w:rPr>
          <w:rFonts w:asciiTheme="majorHAnsi" w:hAnsiTheme="majorHAnsi"/>
          <w:sz w:val="28"/>
          <w:szCs w:val="28"/>
          <w:u w:val="single"/>
        </w:rPr>
        <w:t xml:space="preserve"> you about the following</w:t>
      </w:r>
      <w:r w:rsidR="00C453B6" w:rsidRPr="00FE3E94">
        <w:rPr>
          <w:rFonts w:asciiTheme="majorHAnsi" w:hAnsiTheme="majorHAnsi"/>
          <w:sz w:val="28"/>
          <w:szCs w:val="28"/>
          <w:u w:val="single"/>
        </w:rPr>
        <w:t>:</w:t>
      </w:r>
    </w:p>
    <w:p w14:paraId="0028A8C6" w14:textId="3D0D12C5" w:rsidR="00DD4862" w:rsidRPr="00FE3E94" w:rsidRDefault="00A91A18" w:rsidP="00FE3E94">
      <w:pPr>
        <w:jc w:val="both"/>
        <w:rPr>
          <w:rFonts w:asciiTheme="majorHAnsi" w:hAnsiTheme="majorHAnsi"/>
          <w:sz w:val="28"/>
          <w:szCs w:val="28"/>
        </w:rPr>
      </w:pPr>
      <w:r w:rsidRPr="00FE3E94">
        <w:rPr>
          <w:rFonts w:asciiTheme="majorHAnsi" w:hAnsiTheme="majorHAnsi"/>
          <w:sz w:val="28"/>
          <w:szCs w:val="28"/>
        </w:rPr>
        <w:t>Do you have a new type of headache or pain in your</w:t>
      </w:r>
      <w:r w:rsidR="00DD4862" w:rsidRPr="00FE3E94">
        <w:rPr>
          <w:rFonts w:asciiTheme="majorHAnsi" w:hAnsiTheme="majorHAnsi"/>
          <w:sz w:val="28"/>
          <w:szCs w:val="28"/>
        </w:rPr>
        <w:t xml:space="preserve"> h</w:t>
      </w:r>
      <w:r w:rsidRPr="00FE3E94">
        <w:rPr>
          <w:rFonts w:asciiTheme="majorHAnsi" w:hAnsiTheme="majorHAnsi"/>
          <w:sz w:val="28"/>
          <w:szCs w:val="28"/>
        </w:rPr>
        <w:t>ead</w:t>
      </w:r>
      <w:r w:rsidR="00046BBB" w:rsidRPr="00FE3E94">
        <w:rPr>
          <w:rFonts w:asciiTheme="majorHAnsi" w:hAnsiTheme="majorHAnsi"/>
          <w:sz w:val="28"/>
          <w:szCs w:val="28"/>
        </w:rPr>
        <w:t>?</w:t>
      </w:r>
    </w:p>
    <w:p w14:paraId="32DF5952" w14:textId="3995E06A" w:rsidR="00DD4862" w:rsidRPr="00FE3E94" w:rsidRDefault="00A91A18" w:rsidP="00FE3E94">
      <w:pPr>
        <w:rPr>
          <w:rFonts w:asciiTheme="majorHAnsi" w:hAnsiTheme="majorHAnsi"/>
          <w:sz w:val="28"/>
          <w:szCs w:val="28"/>
        </w:rPr>
      </w:pPr>
      <w:r w:rsidRPr="00FE3E94">
        <w:rPr>
          <w:rFonts w:asciiTheme="majorHAnsi" w:hAnsiTheme="majorHAnsi"/>
          <w:sz w:val="28"/>
          <w:szCs w:val="28"/>
        </w:rPr>
        <w:t>Is the skin around your hair/scalp sore when you touch it</w:t>
      </w:r>
      <w:r w:rsidR="00046BBB" w:rsidRPr="00FE3E94">
        <w:rPr>
          <w:rFonts w:asciiTheme="majorHAnsi" w:hAnsiTheme="majorHAnsi"/>
          <w:sz w:val="28"/>
          <w:szCs w:val="28"/>
        </w:rPr>
        <w:t>?</w:t>
      </w:r>
    </w:p>
    <w:p w14:paraId="3D726AC5" w14:textId="45CF1BF9" w:rsidR="00DD4862" w:rsidRPr="00FE3E94" w:rsidRDefault="00A91A18" w:rsidP="00FE3E94">
      <w:pPr>
        <w:rPr>
          <w:rFonts w:asciiTheme="majorHAnsi" w:hAnsiTheme="majorHAnsi"/>
          <w:sz w:val="28"/>
          <w:szCs w:val="28"/>
        </w:rPr>
      </w:pPr>
      <w:r w:rsidRPr="00FE3E94">
        <w:rPr>
          <w:rFonts w:asciiTheme="majorHAnsi" w:hAnsiTheme="majorHAnsi"/>
          <w:sz w:val="28"/>
          <w:szCs w:val="28"/>
        </w:rPr>
        <w:t>Have you recently become tired, lost your appetite, or lost weight</w:t>
      </w:r>
      <w:r w:rsidR="00046BBB" w:rsidRPr="00FE3E94">
        <w:rPr>
          <w:rFonts w:asciiTheme="majorHAnsi" w:hAnsiTheme="majorHAnsi"/>
          <w:sz w:val="28"/>
          <w:szCs w:val="28"/>
        </w:rPr>
        <w:t>?</w:t>
      </w:r>
    </w:p>
    <w:p w14:paraId="6976D078" w14:textId="3570F4A7" w:rsidR="00DD4862" w:rsidRPr="00FE3E94" w:rsidRDefault="00A91A18" w:rsidP="00FE3E94">
      <w:pPr>
        <w:rPr>
          <w:rFonts w:asciiTheme="majorHAnsi" w:hAnsiTheme="majorHAnsi"/>
          <w:sz w:val="28"/>
          <w:szCs w:val="28"/>
        </w:rPr>
      </w:pPr>
      <w:r w:rsidRPr="00FE3E94">
        <w:rPr>
          <w:rFonts w:asciiTheme="majorHAnsi" w:hAnsiTheme="majorHAnsi"/>
          <w:sz w:val="28"/>
          <w:szCs w:val="28"/>
        </w:rPr>
        <w:t>Do you have a fever or night sweats</w:t>
      </w:r>
      <w:r w:rsidR="00046BBB" w:rsidRPr="00FE3E94">
        <w:rPr>
          <w:rFonts w:asciiTheme="majorHAnsi" w:hAnsiTheme="majorHAnsi"/>
          <w:sz w:val="28"/>
          <w:szCs w:val="28"/>
        </w:rPr>
        <w:t>?</w:t>
      </w:r>
    </w:p>
    <w:p w14:paraId="7A3BC052" w14:textId="0A694105" w:rsidR="00046BBB" w:rsidRPr="00FE3E94" w:rsidRDefault="00A91A18" w:rsidP="00FE3E94">
      <w:pPr>
        <w:rPr>
          <w:rFonts w:asciiTheme="majorHAnsi" w:hAnsiTheme="majorHAnsi"/>
          <w:sz w:val="28"/>
          <w:szCs w:val="28"/>
        </w:rPr>
      </w:pPr>
      <w:r w:rsidRPr="00FE3E94">
        <w:rPr>
          <w:rFonts w:asciiTheme="majorHAnsi" w:hAnsiTheme="majorHAnsi"/>
          <w:sz w:val="28"/>
          <w:szCs w:val="28"/>
        </w:rPr>
        <w:t>Do you have increasing pain when chewing or a painful tongue</w:t>
      </w:r>
      <w:r w:rsidR="00046BBB" w:rsidRPr="00FE3E94">
        <w:rPr>
          <w:rFonts w:asciiTheme="majorHAnsi" w:hAnsiTheme="majorHAnsi"/>
          <w:sz w:val="28"/>
          <w:szCs w:val="28"/>
        </w:rPr>
        <w:t>?</w:t>
      </w:r>
    </w:p>
    <w:p w14:paraId="04F214CF" w14:textId="43EFD3D1" w:rsidR="00A91A18" w:rsidRPr="00FE3E94" w:rsidRDefault="00A91A18" w:rsidP="00FE3E94">
      <w:pPr>
        <w:rPr>
          <w:rFonts w:asciiTheme="majorHAnsi" w:hAnsiTheme="majorHAnsi"/>
          <w:sz w:val="28"/>
          <w:szCs w:val="28"/>
        </w:rPr>
      </w:pPr>
      <w:r w:rsidRPr="00FE3E94">
        <w:rPr>
          <w:rFonts w:asciiTheme="majorHAnsi" w:hAnsiTheme="majorHAnsi"/>
          <w:sz w:val="28"/>
          <w:szCs w:val="28"/>
        </w:rPr>
        <w:t>Are you having any problems with your vision</w:t>
      </w:r>
      <w:r w:rsidR="00046BBB" w:rsidRPr="00FE3E94">
        <w:rPr>
          <w:rFonts w:asciiTheme="majorHAnsi" w:hAnsiTheme="majorHAnsi"/>
          <w:sz w:val="28"/>
          <w:szCs w:val="28"/>
        </w:rPr>
        <w:t>?</w:t>
      </w:r>
    </w:p>
    <w:p w14:paraId="005BF16F" w14:textId="77777777" w:rsidR="00DD4862" w:rsidRPr="00C453B6" w:rsidRDefault="00DD4862" w:rsidP="00C453B6">
      <w:pPr>
        <w:pStyle w:val="NormalWeb"/>
        <w:spacing w:before="0" w:beforeAutospacing="0" w:after="0" w:afterAutospacing="0"/>
        <w:ind w:left="-149" w:right="-106"/>
        <w:rPr>
          <w:rFonts w:ascii="Calibri Light" w:hAnsi="Calibri Light" w:cs="Arial"/>
          <w:color w:val="282425"/>
          <w:sz w:val="28"/>
          <w:szCs w:val="28"/>
        </w:rPr>
      </w:pPr>
    </w:p>
    <w:p w14:paraId="7FB117E2" w14:textId="77777777" w:rsidR="00046BBB" w:rsidRPr="00046BBB" w:rsidRDefault="00A91A18" w:rsidP="00C453B6">
      <w:pPr>
        <w:pStyle w:val="NormalWeb"/>
        <w:spacing w:before="0" w:beforeAutospacing="0" w:after="0" w:afterAutospacing="0"/>
        <w:ind w:left="-149" w:right="-106"/>
        <w:rPr>
          <w:rFonts w:ascii="Calibri Light" w:hAnsi="Calibri Light" w:cs="Arial"/>
          <w:color w:val="282425"/>
          <w:sz w:val="28"/>
          <w:szCs w:val="28"/>
          <w:u w:val="single"/>
        </w:rPr>
      </w:pPr>
      <w:r w:rsidRPr="00046BBB">
        <w:rPr>
          <w:rFonts w:ascii="Calibri Light" w:hAnsi="Calibri Light" w:cs="Arial"/>
          <w:color w:val="282425"/>
          <w:sz w:val="28"/>
          <w:szCs w:val="28"/>
          <w:u w:val="single"/>
        </w:rPr>
        <w:t>How is giant cell arteritis treated?</w:t>
      </w:r>
    </w:p>
    <w:p w14:paraId="17644ABE" w14:textId="77777777" w:rsidR="00046BBB" w:rsidRDefault="00046BBB" w:rsidP="00C453B6">
      <w:pPr>
        <w:pStyle w:val="NormalWeb"/>
        <w:spacing w:before="0" w:beforeAutospacing="0" w:after="0" w:afterAutospacing="0"/>
        <w:ind w:left="-149" w:right="-106"/>
        <w:rPr>
          <w:rFonts w:ascii="Calibri Light" w:hAnsi="Calibri Light" w:cs="Arial"/>
          <w:color w:val="282425"/>
          <w:sz w:val="28"/>
          <w:szCs w:val="28"/>
        </w:rPr>
      </w:pPr>
    </w:p>
    <w:p w14:paraId="6249E87E" w14:textId="2973A363" w:rsidR="00A91A18" w:rsidRDefault="00A91A18" w:rsidP="00C453B6">
      <w:pPr>
        <w:pStyle w:val="NormalWeb"/>
        <w:spacing w:before="0" w:beforeAutospacing="0" w:after="0" w:afterAutospacing="0"/>
        <w:ind w:left="-149" w:right="-106"/>
        <w:rPr>
          <w:rFonts w:ascii="Calibri Light" w:hAnsi="Calibri Light" w:cs="Arial"/>
          <w:color w:val="282425"/>
          <w:sz w:val="28"/>
          <w:szCs w:val="28"/>
        </w:rPr>
      </w:pPr>
      <w:r w:rsidRPr="00C453B6">
        <w:rPr>
          <w:rFonts w:ascii="Calibri Light" w:hAnsi="Calibri Light" w:cs="Arial"/>
          <w:color w:val="282425"/>
          <w:sz w:val="28"/>
          <w:szCs w:val="28"/>
        </w:rPr>
        <w:t xml:space="preserve"> If GCA is suspected</w:t>
      </w:r>
      <w:r w:rsidR="00046BBB">
        <w:rPr>
          <w:rFonts w:ascii="Calibri Light" w:hAnsi="Calibri Light" w:cs="Arial"/>
          <w:color w:val="282425"/>
          <w:sz w:val="28"/>
          <w:szCs w:val="28"/>
        </w:rPr>
        <w:t>,</w:t>
      </w:r>
      <w:r w:rsidRPr="00C453B6">
        <w:rPr>
          <w:rFonts w:ascii="Calibri Light" w:hAnsi="Calibri Light" w:cs="Arial"/>
          <w:color w:val="282425"/>
          <w:sz w:val="28"/>
          <w:szCs w:val="28"/>
        </w:rPr>
        <w:t xml:space="preserve"> emergency treatment is started immediately with high</w:t>
      </w:r>
      <w:r w:rsidR="00DD4862" w:rsidRPr="00C453B6">
        <w:rPr>
          <w:rFonts w:ascii="Calibri Light" w:hAnsi="Calibri Light" w:cs="Arial"/>
          <w:color w:val="282425"/>
          <w:sz w:val="28"/>
          <w:szCs w:val="28"/>
        </w:rPr>
        <w:t xml:space="preserve"> </w:t>
      </w:r>
      <w:r w:rsidRPr="00C453B6">
        <w:rPr>
          <w:rFonts w:ascii="Calibri Light" w:hAnsi="Calibri Light" w:cs="Arial"/>
          <w:color w:val="282425"/>
          <w:sz w:val="28"/>
          <w:szCs w:val="28"/>
        </w:rPr>
        <w:t>dose steroids (corticosteroids). It is necessary to start treatment quickly to prevent sight loss. If the diagnosis is con</w:t>
      </w:r>
      <w:r w:rsidR="00DD4862" w:rsidRPr="00C453B6">
        <w:rPr>
          <w:rFonts w:ascii="Calibri Light" w:hAnsi="Calibri Light" w:cs="Arial"/>
          <w:color w:val="282425"/>
          <w:sz w:val="28"/>
          <w:szCs w:val="28"/>
        </w:rPr>
        <w:t>fi</w:t>
      </w:r>
      <w:r w:rsidRPr="00C453B6">
        <w:rPr>
          <w:rFonts w:ascii="Calibri Light" w:hAnsi="Calibri Light" w:cs="Arial"/>
          <w:color w:val="282425"/>
          <w:sz w:val="28"/>
          <w:szCs w:val="28"/>
        </w:rPr>
        <w:t>rmed then corticosteroids are typically brought down slowly over 12</w:t>
      </w:r>
      <w:r w:rsidR="00046BBB">
        <w:rPr>
          <w:rFonts w:ascii="Calibri Light" w:hAnsi="Calibri Light" w:cs="Arial"/>
          <w:color w:val="282425"/>
          <w:sz w:val="28"/>
          <w:szCs w:val="28"/>
        </w:rPr>
        <w:t>-</w:t>
      </w:r>
      <w:r w:rsidRPr="00C453B6">
        <w:rPr>
          <w:rFonts w:ascii="Calibri Light" w:hAnsi="Calibri Light" w:cs="Arial"/>
          <w:color w:val="282425"/>
          <w:sz w:val="28"/>
          <w:szCs w:val="28"/>
        </w:rPr>
        <w:t>18 months. Occasionally symptoms return and patients may need longer treatment and some may need other medication to allow the steroid dose to be reduced. Steroids are an effective drug in this condition to reduce the in</w:t>
      </w:r>
      <w:r w:rsidR="00DD4862" w:rsidRPr="00C453B6">
        <w:rPr>
          <w:rFonts w:ascii="Calibri Light" w:hAnsi="Calibri Light" w:cs="Arial"/>
          <w:color w:val="282425"/>
          <w:sz w:val="28"/>
          <w:szCs w:val="28"/>
        </w:rPr>
        <w:t>fl</w:t>
      </w:r>
      <w:r w:rsidRPr="00C453B6">
        <w:rPr>
          <w:rFonts w:ascii="Calibri Light" w:hAnsi="Calibri Light" w:cs="Arial"/>
          <w:color w:val="282425"/>
          <w:sz w:val="28"/>
          <w:szCs w:val="28"/>
        </w:rPr>
        <w:t xml:space="preserve">ammation but they have many </w:t>
      </w:r>
      <w:r w:rsidR="00046BBB">
        <w:rPr>
          <w:rFonts w:ascii="Calibri Light" w:hAnsi="Calibri Light" w:cs="Arial"/>
          <w:color w:val="282425"/>
          <w:sz w:val="28"/>
          <w:szCs w:val="28"/>
        </w:rPr>
        <w:t xml:space="preserve">potential </w:t>
      </w:r>
      <w:r w:rsidRPr="00C453B6">
        <w:rPr>
          <w:rFonts w:ascii="Calibri Light" w:hAnsi="Calibri Light" w:cs="Arial"/>
          <w:color w:val="282425"/>
          <w:sz w:val="28"/>
          <w:szCs w:val="28"/>
        </w:rPr>
        <w:t>serious side effects. These include weight gain, high blood pressure, stomach ulcers or gastritis, mood change, thinning of the skin and weakening of the bones leading to fractures, worsening of existing diabetes or development of new diabetes. </w:t>
      </w:r>
    </w:p>
    <w:p w14:paraId="54C3E8C9" w14:textId="77777777" w:rsidR="00046BBB" w:rsidRDefault="00046BBB" w:rsidP="00C453B6">
      <w:pPr>
        <w:pStyle w:val="NormalWeb"/>
        <w:spacing w:before="0" w:beforeAutospacing="0" w:after="0" w:afterAutospacing="0"/>
        <w:ind w:left="-149" w:right="-106"/>
        <w:rPr>
          <w:rFonts w:ascii="Calibri Light" w:hAnsi="Calibri Light" w:cs="Arial"/>
          <w:color w:val="282425"/>
          <w:sz w:val="28"/>
          <w:szCs w:val="28"/>
        </w:rPr>
      </w:pPr>
    </w:p>
    <w:p w14:paraId="7AC6589C" w14:textId="39FCBA4C" w:rsidR="00046BBB" w:rsidRPr="00046BBB" w:rsidRDefault="00046BBB" w:rsidP="00C453B6">
      <w:pPr>
        <w:pStyle w:val="NormalWeb"/>
        <w:spacing w:before="0" w:beforeAutospacing="0" w:after="0" w:afterAutospacing="0"/>
        <w:ind w:left="-149" w:right="-106"/>
        <w:rPr>
          <w:rFonts w:ascii="Calibri Light" w:hAnsi="Calibri Light" w:cs="Arial"/>
          <w:color w:val="282425"/>
          <w:sz w:val="28"/>
          <w:szCs w:val="28"/>
          <w:u w:val="single"/>
        </w:rPr>
      </w:pPr>
      <w:r w:rsidRPr="00046BBB">
        <w:rPr>
          <w:rFonts w:ascii="Calibri Light" w:hAnsi="Calibri Light" w:cs="Arial"/>
          <w:color w:val="282425"/>
          <w:sz w:val="28"/>
          <w:szCs w:val="28"/>
          <w:u w:val="single"/>
        </w:rPr>
        <w:t>Why do I need a temporal artery biopsy?</w:t>
      </w:r>
    </w:p>
    <w:p w14:paraId="6D38E02B" w14:textId="77777777" w:rsidR="00046BBB" w:rsidRPr="00C453B6" w:rsidRDefault="00046BBB" w:rsidP="00C453B6">
      <w:pPr>
        <w:pStyle w:val="NormalWeb"/>
        <w:spacing w:before="0" w:beforeAutospacing="0" w:after="0" w:afterAutospacing="0"/>
        <w:ind w:left="-149" w:right="-106"/>
        <w:rPr>
          <w:rFonts w:ascii="Calibri Light" w:hAnsi="Calibri Light"/>
          <w:sz w:val="28"/>
          <w:szCs w:val="28"/>
        </w:rPr>
      </w:pPr>
    </w:p>
    <w:p w14:paraId="48691A51" w14:textId="79F6164E" w:rsidR="00A91A18" w:rsidRPr="00046BBB" w:rsidRDefault="00046BBB" w:rsidP="00046BBB">
      <w:pPr>
        <w:pStyle w:val="NormalWeb"/>
        <w:spacing w:before="0" w:beforeAutospacing="0" w:after="0" w:afterAutospacing="0"/>
        <w:ind w:left="-147" w:right="-96"/>
        <w:rPr>
          <w:rFonts w:ascii="Calibri Light" w:hAnsi="Calibri Light" w:cs="Arial"/>
          <w:color w:val="282425"/>
          <w:sz w:val="28"/>
          <w:szCs w:val="28"/>
        </w:rPr>
      </w:pPr>
      <w:r>
        <w:rPr>
          <w:rFonts w:ascii="Calibri Light" w:hAnsi="Calibri Light" w:cs="Arial"/>
          <w:color w:val="282425"/>
          <w:sz w:val="28"/>
          <w:szCs w:val="28"/>
        </w:rPr>
        <w:t xml:space="preserve">A temporal artery biopsy may help your medical team decide whether you have </w:t>
      </w:r>
      <w:r w:rsidR="00A91A18" w:rsidRPr="00C453B6">
        <w:rPr>
          <w:rFonts w:ascii="Calibri Light" w:hAnsi="Calibri Light" w:cs="Arial"/>
          <w:color w:val="282425"/>
          <w:sz w:val="28"/>
          <w:szCs w:val="28"/>
        </w:rPr>
        <w:t>giant cell arteritis. A temporal artery biopsy will help to con</w:t>
      </w:r>
      <w:r w:rsidR="00DD4862" w:rsidRPr="00C453B6">
        <w:rPr>
          <w:rFonts w:ascii="Calibri Light" w:hAnsi="Calibri Light" w:cs="Arial"/>
          <w:color w:val="282425"/>
          <w:sz w:val="28"/>
          <w:szCs w:val="28"/>
        </w:rPr>
        <w:t>fi</w:t>
      </w:r>
      <w:r w:rsidR="00A91A18" w:rsidRPr="00C453B6">
        <w:rPr>
          <w:rFonts w:ascii="Calibri Light" w:hAnsi="Calibri Light" w:cs="Arial"/>
          <w:color w:val="282425"/>
          <w:sz w:val="28"/>
          <w:szCs w:val="28"/>
        </w:rPr>
        <w:t>rm whether you need to take corticosteroids, or other drugs, long term. In some cases where the suspicion of GCA is high we may still treat you for this condition even if the biopsy is negative or inconclusive. </w:t>
      </w:r>
    </w:p>
    <w:p w14:paraId="032376E9" w14:textId="07CEF4FD" w:rsidR="00A91A18" w:rsidRDefault="00A91A18" w:rsidP="00C453B6">
      <w:pPr>
        <w:pStyle w:val="NormalWeb"/>
        <w:spacing w:before="0" w:beforeAutospacing="0" w:after="0" w:afterAutospacing="0"/>
        <w:ind w:left="-149" w:right="-134"/>
        <w:rPr>
          <w:rFonts w:ascii="Calibri Light" w:hAnsi="Calibri Light" w:cs="Arial"/>
          <w:color w:val="282425"/>
          <w:sz w:val="28"/>
          <w:szCs w:val="28"/>
        </w:rPr>
      </w:pPr>
      <w:r w:rsidRPr="00C453B6">
        <w:rPr>
          <w:rFonts w:ascii="Calibri Light" w:hAnsi="Calibri Light" w:cs="Arial"/>
          <w:color w:val="282425"/>
          <w:sz w:val="28"/>
          <w:szCs w:val="28"/>
        </w:rPr>
        <w:t>What is the bene</w:t>
      </w:r>
      <w:r w:rsidR="00DD4862" w:rsidRPr="00C453B6">
        <w:rPr>
          <w:rFonts w:ascii="Calibri Light" w:hAnsi="Calibri Light" w:cs="Arial"/>
          <w:color w:val="282425"/>
          <w:sz w:val="28"/>
          <w:szCs w:val="28"/>
        </w:rPr>
        <w:t>fi</w:t>
      </w:r>
      <w:r w:rsidRPr="00C453B6">
        <w:rPr>
          <w:rFonts w:ascii="Calibri Light" w:hAnsi="Calibri Light" w:cs="Arial"/>
          <w:color w:val="282425"/>
          <w:sz w:val="28"/>
          <w:szCs w:val="28"/>
        </w:rPr>
        <w:t xml:space="preserve">t of a temporal artery biopsy? The aim of the biopsy is to take a small sample of one of the temporal arteries (see Fig.1) which will be looked at with a microscope by a doctor trained in looking at these samples (a histopathologist). The histopathologist will be able to see whether the temporal artery sample shows signs </w:t>
      </w:r>
      <w:r w:rsidRPr="00C453B6">
        <w:rPr>
          <w:rFonts w:ascii="Calibri Light" w:hAnsi="Calibri Light" w:cs="Arial"/>
          <w:color w:val="282425"/>
          <w:sz w:val="28"/>
          <w:szCs w:val="28"/>
        </w:rPr>
        <w:lastRenderedPageBreak/>
        <w:t>of in</w:t>
      </w:r>
      <w:r w:rsidR="00DD4862" w:rsidRPr="00C453B6">
        <w:rPr>
          <w:rFonts w:ascii="Calibri Light" w:hAnsi="Calibri Light" w:cs="Arial"/>
          <w:color w:val="282425"/>
          <w:sz w:val="28"/>
          <w:szCs w:val="28"/>
        </w:rPr>
        <w:t>fl</w:t>
      </w:r>
      <w:r w:rsidRPr="00C453B6">
        <w:rPr>
          <w:rFonts w:ascii="Calibri Light" w:hAnsi="Calibri Light" w:cs="Arial"/>
          <w:color w:val="282425"/>
          <w:sz w:val="28"/>
          <w:szCs w:val="28"/>
        </w:rPr>
        <w:t>ammation in keeping with giant cell arteritis and con</w:t>
      </w:r>
      <w:r w:rsidR="00DD4862" w:rsidRPr="00C453B6">
        <w:rPr>
          <w:rFonts w:ascii="Calibri Light" w:hAnsi="Calibri Light" w:cs="Arial"/>
          <w:color w:val="282425"/>
          <w:sz w:val="28"/>
          <w:szCs w:val="28"/>
        </w:rPr>
        <w:t>fi</w:t>
      </w:r>
      <w:r w:rsidRPr="00C453B6">
        <w:rPr>
          <w:rFonts w:ascii="Calibri Light" w:hAnsi="Calibri Light" w:cs="Arial"/>
          <w:color w:val="282425"/>
          <w:sz w:val="28"/>
          <w:szCs w:val="28"/>
        </w:rPr>
        <w:t xml:space="preserve">rm the diagnosis. It is safe to take a sample of this artery as there </w:t>
      </w:r>
      <w:r w:rsidR="007B4F1B">
        <w:rPr>
          <w:rFonts w:ascii="Calibri Light" w:hAnsi="Calibri Light" w:cs="Arial"/>
          <w:color w:val="282425"/>
          <w:sz w:val="28"/>
          <w:szCs w:val="28"/>
        </w:rPr>
        <w:t>are</w:t>
      </w:r>
      <w:r w:rsidRPr="00C453B6">
        <w:rPr>
          <w:rFonts w:ascii="Calibri Light" w:hAnsi="Calibri Light" w:cs="Arial"/>
          <w:color w:val="282425"/>
          <w:sz w:val="28"/>
          <w:szCs w:val="28"/>
        </w:rPr>
        <w:t xml:space="preserve"> a number of blood vessels that supply this area of the scalp. This procedure is not a treatment. </w:t>
      </w:r>
    </w:p>
    <w:p w14:paraId="2D9BD9BF" w14:textId="77777777" w:rsidR="00046BBB" w:rsidRPr="00C453B6" w:rsidRDefault="00046BBB" w:rsidP="00C453B6">
      <w:pPr>
        <w:pStyle w:val="NormalWeb"/>
        <w:spacing w:before="0" w:beforeAutospacing="0" w:after="0" w:afterAutospacing="0"/>
        <w:ind w:left="-149" w:right="-134"/>
        <w:rPr>
          <w:rFonts w:ascii="Calibri Light" w:hAnsi="Calibri Light"/>
          <w:sz w:val="28"/>
          <w:szCs w:val="28"/>
        </w:rPr>
      </w:pPr>
    </w:p>
    <w:p w14:paraId="5BC1B22E" w14:textId="47FD9A04" w:rsidR="00046BBB" w:rsidRPr="00046BBB" w:rsidRDefault="00A91A18" w:rsidP="00046BBB">
      <w:pPr>
        <w:pStyle w:val="NormalWeb"/>
        <w:spacing w:before="0" w:beforeAutospacing="0" w:after="0" w:afterAutospacing="0"/>
        <w:ind w:left="-147" w:right="-142"/>
        <w:rPr>
          <w:rFonts w:ascii="Calibri Light" w:hAnsi="Calibri Light" w:cs="Arial"/>
          <w:color w:val="282425"/>
          <w:sz w:val="28"/>
          <w:szCs w:val="28"/>
          <w:u w:val="single"/>
        </w:rPr>
      </w:pPr>
      <w:r w:rsidRPr="00046BBB">
        <w:rPr>
          <w:rFonts w:ascii="Calibri Light" w:hAnsi="Calibri Light" w:cs="Arial"/>
          <w:color w:val="282425"/>
          <w:sz w:val="28"/>
          <w:szCs w:val="28"/>
          <w:u w:val="single"/>
        </w:rPr>
        <w:t>What are the risks</w:t>
      </w:r>
      <w:r w:rsidR="00046BBB">
        <w:rPr>
          <w:rFonts w:ascii="Calibri Light" w:hAnsi="Calibri Light" w:cs="Arial"/>
          <w:color w:val="282425"/>
          <w:sz w:val="28"/>
          <w:szCs w:val="28"/>
          <w:u w:val="single"/>
        </w:rPr>
        <w:t xml:space="preserve"> of a</w:t>
      </w:r>
      <w:r w:rsidR="00046BBB" w:rsidRPr="00046BBB">
        <w:rPr>
          <w:rFonts w:ascii="Calibri Light" w:hAnsi="Calibri Light" w:cs="Arial"/>
          <w:color w:val="282425"/>
          <w:sz w:val="28"/>
          <w:szCs w:val="28"/>
          <w:u w:val="single"/>
        </w:rPr>
        <w:t xml:space="preserve"> temporal artery biopsy</w:t>
      </w:r>
      <w:r w:rsidRPr="00046BBB">
        <w:rPr>
          <w:rFonts w:ascii="Calibri Light" w:hAnsi="Calibri Light" w:cs="Arial"/>
          <w:color w:val="282425"/>
          <w:sz w:val="28"/>
          <w:szCs w:val="28"/>
          <w:u w:val="single"/>
        </w:rPr>
        <w:t xml:space="preserve">? </w:t>
      </w:r>
    </w:p>
    <w:p w14:paraId="4EFD35F3" w14:textId="77777777" w:rsidR="00046BBB" w:rsidRDefault="00046BBB" w:rsidP="00046BBB">
      <w:pPr>
        <w:pStyle w:val="NormalWeb"/>
        <w:spacing w:before="0" w:beforeAutospacing="0" w:after="0" w:afterAutospacing="0"/>
        <w:ind w:left="-147" w:right="-142"/>
        <w:rPr>
          <w:rFonts w:ascii="Calibri Light" w:hAnsi="Calibri Light" w:cs="Arial"/>
          <w:color w:val="282425"/>
          <w:sz w:val="28"/>
          <w:szCs w:val="28"/>
        </w:rPr>
      </w:pPr>
    </w:p>
    <w:p w14:paraId="02958830" w14:textId="30DD7284" w:rsidR="00DD4862" w:rsidRDefault="00A91A18" w:rsidP="00046BBB">
      <w:pPr>
        <w:pStyle w:val="NormalWeb"/>
        <w:spacing w:before="0" w:beforeAutospacing="0" w:after="0" w:afterAutospacing="0"/>
        <w:ind w:left="-147" w:right="-142"/>
        <w:rPr>
          <w:rFonts w:ascii="Calibri Light" w:hAnsi="Calibri Light" w:cs="Arial"/>
          <w:color w:val="282425"/>
          <w:sz w:val="28"/>
          <w:szCs w:val="28"/>
        </w:rPr>
      </w:pPr>
      <w:r w:rsidRPr="00C453B6">
        <w:rPr>
          <w:rFonts w:ascii="Calibri Light" w:hAnsi="Calibri Light" w:cs="Arial"/>
          <w:color w:val="282425"/>
          <w:sz w:val="28"/>
          <w:szCs w:val="28"/>
        </w:rPr>
        <w:t xml:space="preserve">Side effects following a temporal artery biopsy are rare, but could include: </w:t>
      </w:r>
    </w:p>
    <w:p w14:paraId="732A2F86" w14:textId="77777777" w:rsidR="00A70C7E" w:rsidRPr="00C453B6" w:rsidRDefault="00A70C7E" w:rsidP="00046BBB">
      <w:pPr>
        <w:pStyle w:val="NormalWeb"/>
        <w:spacing w:before="0" w:beforeAutospacing="0" w:after="0" w:afterAutospacing="0"/>
        <w:ind w:left="-147" w:right="-142"/>
        <w:rPr>
          <w:rFonts w:ascii="Calibri Light" w:hAnsi="Calibri Light" w:cs="Arial"/>
          <w:color w:val="282425"/>
          <w:sz w:val="28"/>
          <w:szCs w:val="28"/>
        </w:rPr>
      </w:pPr>
    </w:p>
    <w:p w14:paraId="4A3F939C" w14:textId="6AB66AC0" w:rsidR="00DD4862" w:rsidRPr="00C453B6" w:rsidRDefault="00A91A18" w:rsidP="00A70C7E">
      <w:pPr>
        <w:pStyle w:val="NormalWeb"/>
        <w:spacing w:before="0" w:beforeAutospacing="0" w:after="0" w:afterAutospacing="0"/>
        <w:ind w:left="-147" w:right="-142"/>
        <w:rPr>
          <w:rFonts w:ascii="Calibri Light" w:hAnsi="Calibri Light" w:cs="Arial"/>
          <w:color w:val="282425"/>
          <w:sz w:val="28"/>
          <w:szCs w:val="28"/>
        </w:rPr>
      </w:pPr>
      <w:r w:rsidRPr="00C453B6">
        <w:rPr>
          <w:rFonts w:ascii="Calibri Light" w:hAnsi="Calibri Light" w:cs="Arial"/>
          <w:color w:val="282425"/>
          <w:sz w:val="28"/>
          <w:szCs w:val="28"/>
        </w:rPr>
        <w:t xml:space="preserve">1. Infection in the wound requiring a course of antibiotics. </w:t>
      </w:r>
    </w:p>
    <w:p w14:paraId="040E9B25" w14:textId="77777777" w:rsidR="00DD4862" w:rsidRPr="00C453B6" w:rsidRDefault="00A91A18" w:rsidP="00C453B6">
      <w:pPr>
        <w:pStyle w:val="NormalWeb"/>
        <w:spacing w:before="72" w:beforeAutospacing="0" w:after="0" w:afterAutospacing="0"/>
        <w:ind w:left="-149" w:right="274"/>
        <w:rPr>
          <w:rFonts w:ascii="Calibri Light" w:hAnsi="Calibri Light" w:cs="Arial"/>
          <w:color w:val="282425"/>
          <w:sz w:val="28"/>
          <w:szCs w:val="28"/>
        </w:rPr>
      </w:pPr>
      <w:r w:rsidRPr="00C453B6">
        <w:rPr>
          <w:rFonts w:ascii="Calibri Light" w:hAnsi="Calibri Light" w:cs="Arial"/>
          <w:color w:val="282425"/>
          <w:sz w:val="28"/>
          <w:szCs w:val="28"/>
        </w:rPr>
        <w:t>2. Scarring. The wound is often hidden in the hairline</w:t>
      </w:r>
      <w:r w:rsidR="00DD4862" w:rsidRPr="00C453B6">
        <w:rPr>
          <w:rFonts w:ascii="Calibri Light" w:hAnsi="Calibri Light" w:cs="Arial"/>
          <w:color w:val="282425"/>
          <w:sz w:val="28"/>
          <w:szCs w:val="28"/>
        </w:rPr>
        <w:t xml:space="preserve"> </w:t>
      </w:r>
      <w:r w:rsidRPr="00C453B6">
        <w:rPr>
          <w:rFonts w:ascii="Calibri Light" w:hAnsi="Calibri Light" w:cs="Arial"/>
          <w:color w:val="282425"/>
          <w:sz w:val="28"/>
          <w:szCs w:val="28"/>
        </w:rPr>
        <w:t xml:space="preserve">to reduce any obvious scar. Around the actual site the hair may not regrow. </w:t>
      </w:r>
    </w:p>
    <w:p w14:paraId="44EAEB06" w14:textId="346E1779" w:rsidR="00DD4862" w:rsidRPr="00C453B6" w:rsidRDefault="00A91A18" w:rsidP="00A70C7E">
      <w:pPr>
        <w:pStyle w:val="NormalWeb"/>
        <w:spacing w:before="72" w:beforeAutospacing="0" w:after="0" w:afterAutospacing="0"/>
        <w:ind w:left="-149" w:right="274"/>
        <w:rPr>
          <w:rFonts w:ascii="Calibri Light" w:hAnsi="Calibri Light" w:cs="Arial"/>
          <w:color w:val="282425"/>
          <w:sz w:val="28"/>
          <w:szCs w:val="28"/>
        </w:rPr>
      </w:pPr>
      <w:r w:rsidRPr="00C453B6">
        <w:rPr>
          <w:rFonts w:ascii="Calibri Light" w:hAnsi="Calibri Light" w:cs="Arial"/>
          <w:color w:val="282425"/>
          <w:sz w:val="28"/>
          <w:szCs w:val="28"/>
        </w:rPr>
        <w:t xml:space="preserve">3. Problems with the blood circulation to the skin and scalp can lead to an ulcer (non healing area). </w:t>
      </w:r>
    </w:p>
    <w:p w14:paraId="59BA5D48" w14:textId="7E875718" w:rsidR="00A91A18" w:rsidRPr="00C453B6" w:rsidRDefault="00A91A18" w:rsidP="00A70C7E">
      <w:pPr>
        <w:pStyle w:val="NormalWeb"/>
        <w:spacing w:before="72" w:beforeAutospacing="0" w:after="0" w:afterAutospacing="0"/>
        <w:ind w:left="-149" w:right="1027"/>
        <w:rPr>
          <w:rFonts w:ascii="Calibri Light" w:hAnsi="Calibri Light"/>
          <w:sz w:val="28"/>
          <w:szCs w:val="28"/>
        </w:rPr>
      </w:pPr>
      <w:r w:rsidRPr="00C453B6">
        <w:rPr>
          <w:rFonts w:ascii="Calibri Light" w:hAnsi="Calibri Light" w:cs="Arial"/>
          <w:color w:val="282425"/>
          <w:sz w:val="28"/>
          <w:szCs w:val="28"/>
        </w:rPr>
        <w:t>4. The sample taken may not be the correct blood vessel. A small part of a vein or nerve may be sampled instead of the artery. This occurs in about 1 in 100 biopsies. If this happens your medical team may talk to you about the need to perform another biopsy from the same side or other side of your head. </w:t>
      </w:r>
    </w:p>
    <w:p w14:paraId="1079F6C3" w14:textId="77777777" w:rsidR="00A70C7E" w:rsidRDefault="00A91A18" w:rsidP="00A70C7E">
      <w:pPr>
        <w:pStyle w:val="NormalWeb"/>
        <w:spacing w:before="0" w:beforeAutospacing="0" w:after="0" w:afterAutospacing="0"/>
        <w:ind w:left="-149" w:right="994"/>
        <w:rPr>
          <w:rFonts w:ascii="Calibri Light" w:hAnsi="Calibri Light" w:cs="Arial"/>
          <w:color w:val="282425"/>
          <w:sz w:val="28"/>
          <w:szCs w:val="28"/>
        </w:rPr>
      </w:pPr>
      <w:r w:rsidRPr="00C453B6">
        <w:rPr>
          <w:rFonts w:ascii="Calibri Light" w:hAnsi="Calibri Light" w:cs="Arial"/>
          <w:color w:val="282425"/>
          <w:sz w:val="28"/>
          <w:szCs w:val="28"/>
        </w:rPr>
        <w:t xml:space="preserve">5. Nerve damage. This could lead to numbness or weakness on the same side of the face as the artery being sampled. This may or may not recover over time. </w:t>
      </w:r>
    </w:p>
    <w:p w14:paraId="06B8E7FD" w14:textId="7CCD729F" w:rsidR="00A91A18" w:rsidRDefault="00A91A18" w:rsidP="00A70C7E">
      <w:pPr>
        <w:pStyle w:val="NormalWeb"/>
        <w:spacing w:before="0" w:beforeAutospacing="0" w:after="0" w:afterAutospacing="0"/>
        <w:ind w:left="-149" w:right="994"/>
        <w:rPr>
          <w:rFonts w:ascii="Calibri Light" w:hAnsi="Calibri Light" w:cs="Arial"/>
          <w:color w:val="282425"/>
          <w:sz w:val="28"/>
          <w:szCs w:val="28"/>
        </w:rPr>
      </w:pPr>
      <w:r w:rsidRPr="00C453B6">
        <w:rPr>
          <w:rFonts w:ascii="Calibri Light" w:hAnsi="Calibri Light" w:cs="Arial"/>
          <w:color w:val="282425"/>
          <w:sz w:val="28"/>
          <w:szCs w:val="28"/>
        </w:rPr>
        <w:t xml:space="preserve">6. Stroke </w:t>
      </w:r>
      <w:r w:rsidR="007B4F1B">
        <w:rPr>
          <w:rFonts w:ascii="Calibri Light" w:hAnsi="Calibri Light" w:cs="Arial"/>
          <w:color w:val="282425"/>
          <w:sz w:val="28"/>
          <w:szCs w:val="28"/>
        </w:rPr>
        <w:t>is a rare complication</w:t>
      </w:r>
      <w:r w:rsidR="00A70C7E">
        <w:rPr>
          <w:rFonts w:ascii="Calibri Light" w:hAnsi="Calibri Light" w:cs="Arial"/>
          <w:color w:val="282425"/>
          <w:sz w:val="28"/>
          <w:szCs w:val="28"/>
        </w:rPr>
        <w:t>. T</w:t>
      </w:r>
      <w:r w:rsidRPr="00C453B6">
        <w:rPr>
          <w:rFonts w:ascii="Calibri Light" w:hAnsi="Calibri Light" w:cs="Arial"/>
          <w:color w:val="282425"/>
          <w:sz w:val="28"/>
          <w:szCs w:val="28"/>
        </w:rPr>
        <w:t>here has been one reported instance of stroke following this procedure in someone with con</w:t>
      </w:r>
      <w:r w:rsidR="00DD4862" w:rsidRPr="00C453B6">
        <w:rPr>
          <w:rFonts w:ascii="Calibri Light" w:hAnsi="Calibri Light" w:cs="Arial"/>
          <w:color w:val="282425"/>
          <w:sz w:val="28"/>
          <w:szCs w:val="28"/>
        </w:rPr>
        <w:t>fi</w:t>
      </w:r>
      <w:r w:rsidRPr="00C453B6">
        <w:rPr>
          <w:rFonts w:ascii="Calibri Light" w:hAnsi="Calibri Light" w:cs="Arial"/>
          <w:color w:val="282425"/>
          <w:sz w:val="28"/>
          <w:szCs w:val="28"/>
        </w:rPr>
        <w:t>rmed GCA. </w:t>
      </w:r>
    </w:p>
    <w:p w14:paraId="33CFA59A" w14:textId="77777777" w:rsidR="002F3C14" w:rsidRDefault="002F3C14" w:rsidP="00A70C7E">
      <w:pPr>
        <w:pStyle w:val="NormalWeb"/>
        <w:spacing w:before="0" w:beforeAutospacing="0" w:after="0" w:afterAutospacing="0"/>
        <w:ind w:left="-149" w:right="994"/>
        <w:rPr>
          <w:rFonts w:ascii="Calibri Light" w:hAnsi="Calibri Light" w:cs="Arial"/>
          <w:color w:val="282425"/>
          <w:sz w:val="28"/>
          <w:szCs w:val="28"/>
        </w:rPr>
      </w:pPr>
    </w:p>
    <w:p w14:paraId="4010DB90" w14:textId="77777777" w:rsidR="002F3C14" w:rsidRPr="00C453B6" w:rsidRDefault="002F3C14" w:rsidP="00A70C7E">
      <w:pPr>
        <w:pStyle w:val="NormalWeb"/>
        <w:spacing w:before="0" w:beforeAutospacing="0" w:after="0" w:afterAutospacing="0"/>
        <w:ind w:left="-149" w:right="994"/>
        <w:rPr>
          <w:rFonts w:ascii="Calibri Light" w:hAnsi="Calibri Light"/>
          <w:sz w:val="28"/>
          <w:szCs w:val="28"/>
        </w:rPr>
      </w:pPr>
    </w:p>
    <w:p w14:paraId="7EA88F6D" w14:textId="4A593A1F" w:rsidR="00DD4862" w:rsidRPr="002F3C14" w:rsidRDefault="00A91A18" w:rsidP="002F3C14">
      <w:pPr>
        <w:pStyle w:val="NormalWeb"/>
        <w:spacing w:before="0" w:beforeAutospacing="0" w:after="0" w:afterAutospacing="0"/>
        <w:ind w:left="-149" w:right="2054"/>
        <w:rPr>
          <w:rFonts w:ascii="Calibri Light" w:hAnsi="Calibri Light" w:cs="Arial"/>
          <w:color w:val="282425"/>
          <w:sz w:val="28"/>
          <w:szCs w:val="28"/>
          <w:u w:val="single"/>
        </w:rPr>
      </w:pPr>
      <w:r w:rsidRPr="002F3C14">
        <w:rPr>
          <w:rFonts w:ascii="Calibri Light" w:hAnsi="Calibri Light" w:cs="Arial"/>
          <w:color w:val="282425"/>
          <w:sz w:val="28"/>
          <w:szCs w:val="28"/>
          <w:u w:val="single"/>
        </w:rPr>
        <w:t xml:space="preserve">Before the surgery </w:t>
      </w:r>
      <w:r w:rsidR="002F3C14" w:rsidRPr="002F3C14">
        <w:rPr>
          <w:rFonts w:ascii="Calibri Light" w:hAnsi="Calibri Light" w:cs="Arial"/>
          <w:color w:val="282425"/>
          <w:sz w:val="28"/>
          <w:szCs w:val="28"/>
          <w:u w:val="single"/>
        </w:rPr>
        <w:t>p</w:t>
      </w:r>
      <w:r w:rsidRPr="002F3C14">
        <w:rPr>
          <w:rFonts w:ascii="Calibri Light" w:hAnsi="Calibri Light" w:cs="Arial"/>
          <w:color w:val="282425"/>
          <w:sz w:val="28"/>
          <w:szCs w:val="28"/>
          <w:u w:val="single"/>
        </w:rPr>
        <w:t xml:space="preserve">lease let your </w:t>
      </w:r>
      <w:r w:rsidR="002F3C14" w:rsidRPr="002F3C14">
        <w:rPr>
          <w:rFonts w:ascii="Calibri Light" w:hAnsi="Calibri Light" w:cs="Arial"/>
          <w:color w:val="282425"/>
          <w:sz w:val="28"/>
          <w:szCs w:val="28"/>
          <w:u w:val="single"/>
        </w:rPr>
        <w:t>d</w:t>
      </w:r>
      <w:r w:rsidRPr="002F3C14">
        <w:rPr>
          <w:rFonts w:ascii="Calibri Light" w:hAnsi="Calibri Light" w:cs="Arial"/>
          <w:color w:val="282425"/>
          <w:sz w:val="28"/>
          <w:szCs w:val="28"/>
          <w:u w:val="single"/>
        </w:rPr>
        <w:t xml:space="preserve">octor know of: </w:t>
      </w:r>
    </w:p>
    <w:p w14:paraId="61C3FC40" w14:textId="77777777" w:rsidR="002F3C14" w:rsidRPr="00C453B6" w:rsidRDefault="002F3C14" w:rsidP="002F3C14">
      <w:pPr>
        <w:pStyle w:val="NormalWeb"/>
        <w:spacing w:before="0" w:beforeAutospacing="0" w:after="0" w:afterAutospacing="0"/>
        <w:ind w:left="-149" w:right="2054"/>
        <w:rPr>
          <w:rFonts w:ascii="Calibri Light" w:hAnsi="Calibri Light" w:cs="Arial"/>
          <w:color w:val="282425"/>
          <w:sz w:val="28"/>
          <w:szCs w:val="28"/>
        </w:rPr>
      </w:pPr>
    </w:p>
    <w:p w14:paraId="36B11465" w14:textId="77777777" w:rsidR="002F3C14" w:rsidRDefault="00A91A18" w:rsidP="002F3C14">
      <w:pPr>
        <w:pStyle w:val="NormalWeb"/>
        <w:numPr>
          <w:ilvl w:val="0"/>
          <w:numId w:val="1"/>
        </w:numPr>
        <w:spacing w:before="0" w:beforeAutospacing="0" w:after="0" w:afterAutospacing="0"/>
        <w:ind w:right="2054"/>
        <w:rPr>
          <w:rFonts w:ascii="Calibri Light" w:hAnsi="Calibri Light" w:cs="Arial"/>
          <w:color w:val="282425"/>
          <w:sz w:val="28"/>
          <w:szCs w:val="28"/>
        </w:rPr>
      </w:pPr>
      <w:r w:rsidRPr="00C453B6">
        <w:rPr>
          <w:rFonts w:ascii="Calibri Light" w:hAnsi="Calibri Light" w:cs="Arial"/>
          <w:color w:val="282425"/>
          <w:sz w:val="28"/>
          <w:szCs w:val="28"/>
        </w:rPr>
        <w:t xml:space="preserve">Any allergies you may have. </w:t>
      </w:r>
    </w:p>
    <w:p w14:paraId="3DA3B098" w14:textId="7597D0AE" w:rsidR="00B46CAC" w:rsidRPr="002F3C14" w:rsidRDefault="00A91A18" w:rsidP="002F3C14">
      <w:pPr>
        <w:pStyle w:val="NormalWeb"/>
        <w:numPr>
          <w:ilvl w:val="0"/>
          <w:numId w:val="1"/>
        </w:numPr>
        <w:spacing w:before="0" w:beforeAutospacing="0" w:after="0" w:afterAutospacing="0"/>
        <w:ind w:right="173"/>
        <w:rPr>
          <w:rFonts w:ascii="Calibri Light" w:hAnsi="Calibri Light" w:cs="Arial"/>
          <w:color w:val="282425"/>
          <w:sz w:val="28"/>
          <w:szCs w:val="28"/>
        </w:rPr>
      </w:pPr>
      <w:r w:rsidRPr="002F3C14">
        <w:rPr>
          <w:rFonts w:ascii="Calibri Light" w:hAnsi="Calibri Light" w:cs="Arial"/>
          <w:color w:val="282425"/>
          <w:sz w:val="28"/>
          <w:szCs w:val="28"/>
        </w:rPr>
        <w:t>All medica</w:t>
      </w:r>
      <w:r w:rsidR="002F3C14">
        <w:rPr>
          <w:rFonts w:ascii="Calibri Light" w:hAnsi="Calibri Light" w:cs="Arial"/>
          <w:color w:val="282425"/>
          <w:sz w:val="28"/>
          <w:szCs w:val="28"/>
        </w:rPr>
        <w:t xml:space="preserve">tions you are taking, including </w:t>
      </w:r>
      <w:r w:rsidR="002F3C14" w:rsidRPr="002F3C14">
        <w:rPr>
          <w:rFonts w:ascii="Calibri Light" w:hAnsi="Calibri Light" w:cs="Arial"/>
          <w:color w:val="282425"/>
          <w:sz w:val="28"/>
          <w:szCs w:val="28"/>
        </w:rPr>
        <w:t>b</w:t>
      </w:r>
      <w:r w:rsidRPr="002F3C14">
        <w:rPr>
          <w:rFonts w:ascii="Calibri Light" w:hAnsi="Calibri Light" w:cs="Arial"/>
          <w:color w:val="282425"/>
          <w:sz w:val="28"/>
          <w:szCs w:val="28"/>
        </w:rPr>
        <w:t xml:space="preserve">lood thinners (anticoagulants), aspirin, warfarin or other drugs that could affect blood clotting. </w:t>
      </w:r>
    </w:p>
    <w:p w14:paraId="49F06F33" w14:textId="3760D85D" w:rsidR="002F3C14" w:rsidRPr="002F3C14" w:rsidRDefault="00A91A18" w:rsidP="002F3C14">
      <w:pPr>
        <w:pStyle w:val="NormalWeb"/>
        <w:numPr>
          <w:ilvl w:val="0"/>
          <w:numId w:val="1"/>
        </w:numPr>
        <w:spacing w:before="0" w:beforeAutospacing="0" w:after="0" w:afterAutospacing="0"/>
        <w:ind w:right="-67"/>
        <w:rPr>
          <w:rFonts w:ascii="Calibri Light" w:hAnsi="Calibri Light" w:cs="Arial"/>
          <w:color w:val="282425"/>
          <w:sz w:val="28"/>
          <w:szCs w:val="28"/>
        </w:rPr>
      </w:pPr>
      <w:r w:rsidRPr="002F3C14">
        <w:rPr>
          <w:rFonts w:ascii="Calibri Light" w:hAnsi="Calibri Light" w:cs="Arial"/>
          <w:color w:val="282425"/>
          <w:sz w:val="28"/>
          <w:szCs w:val="28"/>
        </w:rPr>
        <w:t xml:space="preserve">Previous problems with </w:t>
      </w:r>
      <w:proofErr w:type="spellStart"/>
      <w:r w:rsidRPr="002F3C14">
        <w:rPr>
          <w:rFonts w:ascii="Calibri Light" w:hAnsi="Calibri Light" w:cs="Arial"/>
          <w:color w:val="282425"/>
          <w:sz w:val="28"/>
          <w:szCs w:val="28"/>
        </w:rPr>
        <w:t>anaesthetics</w:t>
      </w:r>
      <w:proofErr w:type="spellEnd"/>
      <w:r w:rsidRPr="002F3C14">
        <w:rPr>
          <w:rFonts w:ascii="Calibri Light" w:hAnsi="Calibri Light" w:cs="Arial"/>
          <w:color w:val="282425"/>
          <w:sz w:val="28"/>
          <w:szCs w:val="28"/>
        </w:rPr>
        <w:t>, including local </w:t>
      </w:r>
      <w:proofErr w:type="spellStart"/>
      <w:r w:rsidRPr="002F3C14">
        <w:rPr>
          <w:rFonts w:ascii="Calibri Light" w:hAnsi="Calibri Light" w:cs="Arial"/>
          <w:color w:val="282425"/>
          <w:sz w:val="28"/>
          <w:szCs w:val="28"/>
        </w:rPr>
        <w:t>anaesthetics</w:t>
      </w:r>
      <w:proofErr w:type="spellEnd"/>
      <w:r w:rsidRPr="002F3C14">
        <w:rPr>
          <w:rFonts w:ascii="Calibri Light" w:hAnsi="Calibri Light" w:cs="Arial"/>
          <w:color w:val="282425"/>
          <w:sz w:val="28"/>
          <w:szCs w:val="28"/>
        </w:rPr>
        <w:t xml:space="preserve">. </w:t>
      </w:r>
    </w:p>
    <w:p w14:paraId="5F1A1C60" w14:textId="77777777" w:rsidR="002F3C14" w:rsidRDefault="002F3C14" w:rsidP="002F3C14">
      <w:pPr>
        <w:pStyle w:val="NormalWeb"/>
        <w:spacing w:before="0" w:beforeAutospacing="0" w:after="0" w:afterAutospacing="0"/>
        <w:ind w:left="-149" w:right="-67"/>
        <w:rPr>
          <w:rFonts w:ascii="Calibri Light" w:hAnsi="Calibri Light" w:cs="Arial"/>
          <w:color w:val="282425"/>
          <w:sz w:val="28"/>
          <w:szCs w:val="28"/>
        </w:rPr>
      </w:pPr>
    </w:p>
    <w:p w14:paraId="4F617DDD" w14:textId="54F172A4" w:rsidR="00A91A18" w:rsidRDefault="00A91A18" w:rsidP="002F3C14">
      <w:pPr>
        <w:pStyle w:val="NormalWeb"/>
        <w:spacing w:before="0" w:beforeAutospacing="0" w:after="0" w:afterAutospacing="0"/>
        <w:ind w:left="-149" w:right="-67"/>
        <w:rPr>
          <w:rFonts w:ascii="Calibri Light" w:hAnsi="Calibri Light" w:cs="Arial"/>
          <w:color w:val="282425"/>
          <w:sz w:val="28"/>
          <w:szCs w:val="28"/>
        </w:rPr>
      </w:pPr>
      <w:r w:rsidRPr="00C453B6">
        <w:rPr>
          <w:rFonts w:ascii="Calibri Light" w:hAnsi="Calibri Light" w:cs="Arial"/>
          <w:color w:val="282425"/>
          <w:sz w:val="28"/>
          <w:szCs w:val="28"/>
        </w:rPr>
        <w:t xml:space="preserve">We do not require blood thinners or aspirin to be stopped prior to surgery. Often we will check your warfarin levels (also known as INR) on the day of the surgery, and as long as </w:t>
      </w:r>
      <w:r w:rsidR="007B4F1B">
        <w:rPr>
          <w:rFonts w:ascii="Calibri Light" w:hAnsi="Calibri Light" w:cs="Arial"/>
          <w:color w:val="282425"/>
          <w:sz w:val="28"/>
          <w:szCs w:val="28"/>
        </w:rPr>
        <w:t>this is</w:t>
      </w:r>
      <w:r w:rsidRPr="00C453B6">
        <w:rPr>
          <w:rFonts w:ascii="Calibri Light" w:hAnsi="Calibri Light" w:cs="Arial"/>
          <w:color w:val="282425"/>
          <w:sz w:val="28"/>
          <w:szCs w:val="28"/>
        </w:rPr>
        <w:t xml:space="preserve"> in </w:t>
      </w:r>
      <w:r w:rsidR="007B4F1B">
        <w:rPr>
          <w:rFonts w:ascii="Calibri Light" w:hAnsi="Calibri Light" w:cs="Arial"/>
          <w:color w:val="282425"/>
          <w:sz w:val="28"/>
          <w:szCs w:val="28"/>
        </w:rPr>
        <w:t>the</w:t>
      </w:r>
      <w:r w:rsidRPr="00C453B6">
        <w:rPr>
          <w:rFonts w:ascii="Calibri Light" w:hAnsi="Calibri Light" w:cs="Arial"/>
          <w:color w:val="282425"/>
          <w:sz w:val="28"/>
          <w:szCs w:val="28"/>
        </w:rPr>
        <w:t xml:space="preserve"> normal range, we will be able to do the surgery. </w:t>
      </w:r>
    </w:p>
    <w:p w14:paraId="606CD33B" w14:textId="77777777" w:rsidR="002F3C14" w:rsidRPr="00C453B6" w:rsidRDefault="002F3C14" w:rsidP="002F3C14">
      <w:pPr>
        <w:pStyle w:val="NormalWeb"/>
        <w:spacing w:before="0" w:beforeAutospacing="0" w:after="0" w:afterAutospacing="0"/>
        <w:ind w:left="-149" w:right="-67"/>
        <w:rPr>
          <w:rFonts w:ascii="Calibri Light" w:hAnsi="Calibri Light"/>
          <w:sz w:val="28"/>
          <w:szCs w:val="28"/>
        </w:rPr>
      </w:pPr>
    </w:p>
    <w:p w14:paraId="454B5B09" w14:textId="77777777" w:rsidR="00FE3E94" w:rsidRDefault="00FE3E94" w:rsidP="002F3C14">
      <w:pPr>
        <w:pStyle w:val="NormalWeb"/>
        <w:spacing w:before="0" w:beforeAutospacing="0" w:after="0" w:afterAutospacing="0"/>
        <w:ind w:left="-149" w:right="-77"/>
        <w:rPr>
          <w:rFonts w:ascii="Calibri Light" w:hAnsi="Calibri Light" w:cs="Arial"/>
          <w:color w:val="282425"/>
          <w:sz w:val="28"/>
          <w:szCs w:val="28"/>
          <w:u w:val="single"/>
        </w:rPr>
      </w:pPr>
    </w:p>
    <w:p w14:paraId="4DC7D95D" w14:textId="77777777" w:rsidR="007B4F1B" w:rsidRDefault="007B4F1B" w:rsidP="002F3C14">
      <w:pPr>
        <w:pStyle w:val="NormalWeb"/>
        <w:spacing w:before="0" w:beforeAutospacing="0" w:after="0" w:afterAutospacing="0"/>
        <w:ind w:left="-149" w:right="-77"/>
        <w:rPr>
          <w:rFonts w:ascii="Calibri Light" w:hAnsi="Calibri Light" w:cs="Arial"/>
          <w:color w:val="282425"/>
          <w:sz w:val="28"/>
          <w:szCs w:val="28"/>
          <w:u w:val="single"/>
        </w:rPr>
      </w:pPr>
    </w:p>
    <w:p w14:paraId="3058E2EE" w14:textId="77777777" w:rsidR="002F3C14" w:rsidRDefault="00A91A18" w:rsidP="002F3C14">
      <w:pPr>
        <w:pStyle w:val="NormalWeb"/>
        <w:spacing w:before="0" w:beforeAutospacing="0" w:after="0" w:afterAutospacing="0"/>
        <w:ind w:left="-149" w:right="-77"/>
        <w:rPr>
          <w:rFonts w:ascii="Calibri Light" w:hAnsi="Calibri Light" w:cs="Arial"/>
          <w:color w:val="282425"/>
          <w:sz w:val="28"/>
          <w:szCs w:val="28"/>
          <w:u w:val="single"/>
        </w:rPr>
      </w:pPr>
      <w:r w:rsidRPr="002F3C14">
        <w:rPr>
          <w:rFonts w:ascii="Calibri Light" w:hAnsi="Calibri Light" w:cs="Arial"/>
          <w:color w:val="282425"/>
          <w:sz w:val="28"/>
          <w:szCs w:val="28"/>
          <w:u w:val="single"/>
        </w:rPr>
        <w:t xml:space="preserve">The surgery </w:t>
      </w:r>
    </w:p>
    <w:p w14:paraId="76F0470D" w14:textId="77777777" w:rsidR="00FE3E94" w:rsidRPr="002F3C14" w:rsidRDefault="00FE3E94" w:rsidP="002F3C14">
      <w:pPr>
        <w:pStyle w:val="NormalWeb"/>
        <w:spacing w:before="0" w:beforeAutospacing="0" w:after="0" w:afterAutospacing="0"/>
        <w:ind w:left="-149" w:right="-77"/>
        <w:rPr>
          <w:rFonts w:ascii="Calibri Light" w:hAnsi="Calibri Light" w:cs="Arial"/>
          <w:color w:val="282425"/>
          <w:sz w:val="28"/>
          <w:szCs w:val="28"/>
          <w:u w:val="single"/>
        </w:rPr>
      </w:pPr>
    </w:p>
    <w:p w14:paraId="0CC52E8F" w14:textId="11B38260" w:rsidR="002F3C14" w:rsidRDefault="00A91A18" w:rsidP="002F3C14">
      <w:pPr>
        <w:pStyle w:val="NormalWeb"/>
        <w:spacing w:before="0" w:beforeAutospacing="0" w:after="0" w:afterAutospacing="0"/>
        <w:ind w:left="-149" w:right="-77"/>
        <w:rPr>
          <w:rFonts w:ascii="Calibri Light" w:hAnsi="Calibri Light" w:cs="Arial"/>
          <w:color w:val="282425"/>
          <w:sz w:val="28"/>
          <w:szCs w:val="28"/>
        </w:rPr>
      </w:pPr>
      <w:r w:rsidRPr="00C453B6">
        <w:rPr>
          <w:rFonts w:ascii="Calibri Light" w:hAnsi="Calibri Light" w:cs="Arial"/>
          <w:color w:val="282425"/>
          <w:sz w:val="28"/>
          <w:szCs w:val="28"/>
        </w:rPr>
        <w:t xml:space="preserve">We perform most temporal artery biopsies under local anaesthetic. Local anaesthetic means you are awake. You </w:t>
      </w:r>
      <w:r w:rsidR="00B46CAC" w:rsidRPr="00C453B6">
        <w:rPr>
          <w:rFonts w:ascii="Calibri Light" w:hAnsi="Calibri Light" w:cs="Arial"/>
          <w:color w:val="282425"/>
          <w:sz w:val="28"/>
          <w:szCs w:val="28"/>
        </w:rPr>
        <w:t>won’t</w:t>
      </w:r>
      <w:r w:rsidRPr="00C453B6">
        <w:rPr>
          <w:rFonts w:ascii="Calibri Light" w:hAnsi="Calibri Light" w:cs="Arial"/>
          <w:color w:val="282425"/>
          <w:sz w:val="28"/>
          <w:szCs w:val="28"/>
        </w:rPr>
        <w:t xml:space="preserve"> be able to feel any pain after having a local anaesthetic, although you may still feel some pressure or movement. Please let your surgeon know if you do feel any pain during the procedure and she/he can give you more anaesthetic. It normally only takes a few minutes to lose feeling in the area where a local anaesthetic is given. Full sensation should return a few hours later, when the </w:t>
      </w:r>
      <w:r w:rsidR="007B4F1B" w:rsidRPr="00C453B6">
        <w:rPr>
          <w:rFonts w:ascii="Calibri Light" w:hAnsi="Calibri Light" w:cs="Arial"/>
          <w:color w:val="282425"/>
          <w:sz w:val="28"/>
          <w:szCs w:val="28"/>
        </w:rPr>
        <w:t xml:space="preserve">anaesthetic </w:t>
      </w:r>
      <w:r w:rsidRPr="00C453B6">
        <w:rPr>
          <w:rFonts w:ascii="Calibri Light" w:hAnsi="Calibri Light" w:cs="Arial"/>
          <w:color w:val="282425"/>
          <w:sz w:val="28"/>
          <w:szCs w:val="28"/>
        </w:rPr>
        <w:t xml:space="preserve">has worn off. If you are having a local anaesthetic you may eat and drink normally prior to the surgery. The biopsy typically takes between 45 minutes to 1 hour, and the following steps will take place: </w:t>
      </w:r>
    </w:p>
    <w:p w14:paraId="71BA9314" w14:textId="77777777" w:rsidR="002F3C14" w:rsidRDefault="00A91A18" w:rsidP="002F3C14">
      <w:pPr>
        <w:pStyle w:val="NormalWeb"/>
        <w:spacing w:before="0" w:beforeAutospacing="0" w:after="0" w:afterAutospacing="0"/>
        <w:ind w:left="-149" w:right="-77"/>
        <w:rPr>
          <w:rFonts w:ascii="Calibri Light" w:hAnsi="Calibri Light" w:cs="Arial"/>
          <w:color w:val="282425"/>
          <w:sz w:val="28"/>
          <w:szCs w:val="28"/>
        </w:rPr>
      </w:pPr>
      <w:r w:rsidRPr="00C453B6">
        <w:rPr>
          <w:rFonts w:ascii="Calibri Light" w:hAnsi="Calibri Light" w:cs="Arial"/>
          <w:color w:val="282425"/>
          <w:sz w:val="28"/>
          <w:szCs w:val="28"/>
        </w:rPr>
        <w:t xml:space="preserve">1. Your surgeon will mark the area of interest by gently feeling it. Sometimes an ultrasound device is used to help. </w:t>
      </w:r>
    </w:p>
    <w:p w14:paraId="256D8B97" w14:textId="77777777" w:rsidR="002F3C14" w:rsidRDefault="00A91A18" w:rsidP="002F3C14">
      <w:pPr>
        <w:pStyle w:val="NormalWeb"/>
        <w:spacing w:before="0" w:beforeAutospacing="0" w:after="0" w:afterAutospacing="0"/>
        <w:ind w:left="-149" w:right="-77"/>
        <w:rPr>
          <w:rFonts w:ascii="Calibri Light" w:hAnsi="Calibri Light" w:cs="Arial"/>
          <w:color w:val="282425"/>
          <w:sz w:val="28"/>
          <w:szCs w:val="28"/>
        </w:rPr>
      </w:pPr>
      <w:r w:rsidRPr="00C453B6">
        <w:rPr>
          <w:rFonts w:ascii="Calibri Light" w:hAnsi="Calibri Light" w:cs="Arial"/>
          <w:color w:val="282425"/>
          <w:sz w:val="28"/>
          <w:szCs w:val="28"/>
        </w:rPr>
        <w:t xml:space="preserve">2. In the majority of cases it will be necessary to remove/shave some hair in the area of the artery to help see the artery and reduce the risk of infection. The hair will normally grow back and hide the surgical scar. </w:t>
      </w:r>
    </w:p>
    <w:p w14:paraId="7399C9B4" w14:textId="2F135E04" w:rsidR="00B46CAC" w:rsidRPr="00C453B6" w:rsidRDefault="00A91A18" w:rsidP="002F3C14">
      <w:pPr>
        <w:pStyle w:val="NormalWeb"/>
        <w:spacing w:before="0" w:beforeAutospacing="0" w:after="0" w:afterAutospacing="0"/>
        <w:ind w:left="-149" w:right="-77"/>
        <w:rPr>
          <w:rFonts w:ascii="Calibri Light" w:hAnsi="Calibri Light" w:cs="Arial"/>
          <w:color w:val="282425"/>
          <w:sz w:val="28"/>
          <w:szCs w:val="28"/>
        </w:rPr>
      </w:pPr>
      <w:r w:rsidRPr="00C453B6">
        <w:rPr>
          <w:rFonts w:ascii="Calibri Light" w:hAnsi="Calibri Light" w:cs="Arial"/>
          <w:color w:val="282425"/>
          <w:sz w:val="28"/>
          <w:szCs w:val="28"/>
        </w:rPr>
        <w:t xml:space="preserve">3. The skin will be cleaned and a drape put around the area, to keep the area clear for the biopsy. As the surgical light is very bright, you may be offered patches for your eyes. </w:t>
      </w:r>
    </w:p>
    <w:p w14:paraId="6DDBE304" w14:textId="77777777" w:rsidR="00B46CAC" w:rsidRPr="00C453B6" w:rsidRDefault="00A91A18" w:rsidP="002F3C14">
      <w:pPr>
        <w:pStyle w:val="NormalWeb"/>
        <w:spacing w:before="0" w:beforeAutospacing="0" w:after="0" w:afterAutospacing="0"/>
        <w:ind w:left="-149" w:right="226"/>
        <w:rPr>
          <w:rFonts w:ascii="Calibri Light" w:hAnsi="Calibri Light" w:cs="Arial"/>
          <w:color w:val="282425"/>
          <w:sz w:val="28"/>
          <w:szCs w:val="28"/>
        </w:rPr>
      </w:pPr>
      <w:r w:rsidRPr="00C453B6">
        <w:rPr>
          <w:rFonts w:ascii="Calibri Light" w:hAnsi="Calibri Light" w:cs="Arial"/>
          <w:color w:val="282425"/>
          <w:sz w:val="28"/>
          <w:szCs w:val="28"/>
        </w:rPr>
        <w:t>4. Local anaesthetic will be used to the numb the</w:t>
      </w:r>
      <w:r w:rsidR="00B46CAC" w:rsidRPr="00C453B6">
        <w:rPr>
          <w:rFonts w:ascii="Calibri Light" w:hAnsi="Calibri Light" w:cs="Arial"/>
          <w:color w:val="282425"/>
          <w:sz w:val="28"/>
          <w:szCs w:val="28"/>
        </w:rPr>
        <w:t xml:space="preserve"> </w:t>
      </w:r>
      <w:r w:rsidRPr="00C453B6">
        <w:rPr>
          <w:rFonts w:ascii="Calibri Light" w:hAnsi="Calibri Light" w:cs="Arial"/>
          <w:color w:val="282425"/>
          <w:sz w:val="28"/>
          <w:szCs w:val="28"/>
        </w:rPr>
        <w:t xml:space="preserve">surgery area. </w:t>
      </w:r>
    </w:p>
    <w:p w14:paraId="27A10E8F" w14:textId="77777777" w:rsidR="00B46CAC" w:rsidRPr="00C453B6" w:rsidRDefault="00A91A18" w:rsidP="002F3C14">
      <w:pPr>
        <w:pStyle w:val="NormalWeb"/>
        <w:spacing w:before="0" w:beforeAutospacing="0" w:after="0" w:afterAutospacing="0"/>
        <w:ind w:left="-149" w:right="226"/>
        <w:rPr>
          <w:rFonts w:ascii="Calibri Light" w:hAnsi="Calibri Light" w:cs="Arial"/>
          <w:color w:val="282425"/>
          <w:sz w:val="28"/>
          <w:szCs w:val="28"/>
        </w:rPr>
      </w:pPr>
      <w:r w:rsidRPr="00C453B6">
        <w:rPr>
          <w:rFonts w:ascii="Calibri Light" w:hAnsi="Calibri Light" w:cs="Arial"/>
          <w:color w:val="282425"/>
          <w:sz w:val="28"/>
          <w:szCs w:val="28"/>
        </w:rPr>
        <w:t xml:space="preserve">5. When the artery has been found, both ends of the vessel will be tied using some surgical thread to prevent bleeding, and the sample sent immediately to the lab for processing. </w:t>
      </w:r>
    </w:p>
    <w:p w14:paraId="023DF3B7" w14:textId="10001B73" w:rsidR="00A91A18" w:rsidRDefault="00A91A18" w:rsidP="002F3C14">
      <w:pPr>
        <w:pStyle w:val="NormalWeb"/>
        <w:spacing w:before="0" w:beforeAutospacing="0" w:after="0" w:afterAutospacing="0"/>
        <w:ind w:left="-149" w:right="226"/>
        <w:rPr>
          <w:rFonts w:ascii="Calibri Light" w:hAnsi="Calibri Light" w:cs="Arial"/>
          <w:color w:val="282425"/>
          <w:sz w:val="28"/>
          <w:szCs w:val="28"/>
        </w:rPr>
      </w:pPr>
      <w:r w:rsidRPr="00C453B6">
        <w:rPr>
          <w:rFonts w:ascii="Calibri Light" w:hAnsi="Calibri Light" w:cs="Arial"/>
          <w:color w:val="282425"/>
          <w:sz w:val="28"/>
          <w:szCs w:val="28"/>
        </w:rPr>
        <w:t xml:space="preserve">6. You will have stitches and a dressing applied. Your surgeon will advise you whether these will dissolve or whether you will need to come back to have them removed at a later date. </w:t>
      </w:r>
    </w:p>
    <w:p w14:paraId="6F29C299" w14:textId="77777777" w:rsidR="002F3C14" w:rsidRDefault="002F3C14" w:rsidP="002F3C14">
      <w:pPr>
        <w:pStyle w:val="NormalWeb"/>
        <w:spacing w:before="0" w:beforeAutospacing="0" w:after="0" w:afterAutospacing="0"/>
        <w:ind w:left="-149" w:right="226"/>
        <w:rPr>
          <w:rFonts w:ascii="Calibri Light" w:hAnsi="Calibri Light"/>
          <w:sz w:val="28"/>
          <w:szCs w:val="28"/>
        </w:rPr>
      </w:pPr>
    </w:p>
    <w:p w14:paraId="2283E892" w14:textId="77777777" w:rsidR="002F3C14" w:rsidRPr="00C453B6" w:rsidRDefault="002F3C14" w:rsidP="002F3C14">
      <w:pPr>
        <w:pStyle w:val="NormalWeb"/>
        <w:spacing w:before="0" w:beforeAutospacing="0" w:after="0" w:afterAutospacing="0"/>
        <w:ind w:left="-149" w:right="226"/>
        <w:rPr>
          <w:rFonts w:ascii="Calibri Light" w:hAnsi="Calibri Light"/>
          <w:sz w:val="28"/>
          <w:szCs w:val="28"/>
        </w:rPr>
      </w:pPr>
    </w:p>
    <w:p w14:paraId="1DBB7319" w14:textId="77777777" w:rsidR="00A91A18" w:rsidRDefault="00A91A18" w:rsidP="002F3C14">
      <w:pPr>
        <w:pStyle w:val="NormalWeb"/>
        <w:spacing w:before="0" w:beforeAutospacing="0" w:after="0" w:afterAutospacing="0"/>
        <w:ind w:left="-149" w:right="8174"/>
        <w:rPr>
          <w:rFonts w:ascii="Calibri Light" w:hAnsi="Calibri Light" w:cs="Arial"/>
          <w:color w:val="282425"/>
          <w:sz w:val="28"/>
          <w:szCs w:val="28"/>
          <w:u w:val="single"/>
        </w:rPr>
      </w:pPr>
      <w:r w:rsidRPr="002F3C14">
        <w:rPr>
          <w:rFonts w:ascii="Calibri Light" w:hAnsi="Calibri Light" w:cs="Arial"/>
          <w:color w:val="282425"/>
          <w:sz w:val="28"/>
          <w:szCs w:val="28"/>
          <w:u w:val="single"/>
        </w:rPr>
        <w:t>Advice</w:t>
      </w:r>
    </w:p>
    <w:p w14:paraId="301B4DC9" w14:textId="77777777" w:rsidR="002F3C14" w:rsidRPr="002F3C14" w:rsidRDefault="002F3C14" w:rsidP="002F3C14">
      <w:pPr>
        <w:pStyle w:val="NormalWeb"/>
        <w:spacing w:before="0" w:beforeAutospacing="0" w:after="0" w:afterAutospacing="0"/>
        <w:ind w:left="-149" w:right="8174"/>
        <w:rPr>
          <w:rFonts w:ascii="Calibri Light" w:hAnsi="Calibri Light"/>
          <w:sz w:val="28"/>
          <w:szCs w:val="28"/>
          <w:u w:val="single"/>
        </w:rPr>
      </w:pPr>
    </w:p>
    <w:p w14:paraId="3B3B41BA" w14:textId="397DE6A1" w:rsidR="00B46CAC" w:rsidRPr="00C453B6" w:rsidRDefault="00A91A18" w:rsidP="002F3C14">
      <w:pPr>
        <w:pStyle w:val="NormalWeb"/>
        <w:spacing w:before="0" w:beforeAutospacing="0" w:after="0" w:afterAutospacing="0"/>
        <w:ind w:left="-149" w:right="82"/>
        <w:rPr>
          <w:rFonts w:ascii="Calibri Light" w:hAnsi="Calibri Light" w:cs="Arial"/>
          <w:color w:val="282425"/>
          <w:sz w:val="28"/>
          <w:szCs w:val="28"/>
        </w:rPr>
      </w:pPr>
      <w:r w:rsidRPr="00C453B6">
        <w:rPr>
          <w:rFonts w:ascii="Calibri Light" w:hAnsi="Calibri Light" w:cs="Arial"/>
          <w:color w:val="282425"/>
          <w:sz w:val="28"/>
          <w:szCs w:val="28"/>
        </w:rPr>
        <w:t>To do</w:t>
      </w:r>
      <w:r w:rsidR="002F3C14">
        <w:rPr>
          <w:rFonts w:ascii="Calibri Light" w:hAnsi="Calibri Light" w:cs="Arial"/>
          <w:color w:val="282425"/>
          <w:sz w:val="28"/>
          <w:szCs w:val="28"/>
        </w:rPr>
        <w:t>:</w:t>
      </w:r>
    </w:p>
    <w:p w14:paraId="44F1DF88" w14:textId="6C55C05C" w:rsidR="00B46CAC" w:rsidRPr="007B4F1B" w:rsidRDefault="00A91A18" w:rsidP="002F3C14">
      <w:pPr>
        <w:pStyle w:val="NormalWeb"/>
        <w:numPr>
          <w:ilvl w:val="0"/>
          <w:numId w:val="2"/>
        </w:numPr>
        <w:spacing w:before="0" w:beforeAutospacing="0" w:after="0" w:afterAutospacing="0"/>
        <w:ind w:right="461"/>
        <w:rPr>
          <w:rFonts w:ascii="Calibri Light" w:hAnsi="Calibri Light"/>
          <w:sz w:val="28"/>
          <w:szCs w:val="28"/>
        </w:rPr>
      </w:pPr>
      <w:r w:rsidRPr="007B4F1B">
        <w:rPr>
          <w:rFonts w:ascii="Calibri Light" w:hAnsi="Calibri Light" w:cs="Arial"/>
          <w:color w:val="282425"/>
          <w:sz w:val="28"/>
          <w:szCs w:val="28"/>
        </w:rPr>
        <w:lastRenderedPageBreak/>
        <w:t>Keep the pressure dressing on for as long as you are</w:t>
      </w:r>
      <w:r w:rsidR="007B4F1B">
        <w:rPr>
          <w:rFonts w:ascii="Calibri Light" w:hAnsi="Calibri Light" w:cs="Arial"/>
          <w:color w:val="282425"/>
          <w:sz w:val="28"/>
          <w:szCs w:val="28"/>
        </w:rPr>
        <w:t xml:space="preserve"> </w:t>
      </w:r>
      <w:r w:rsidRPr="007B4F1B">
        <w:rPr>
          <w:rFonts w:ascii="Calibri Light" w:hAnsi="Calibri Light" w:cs="Arial"/>
          <w:color w:val="282425"/>
          <w:sz w:val="28"/>
          <w:szCs w:val="28"/>
        </w:rPr>
        <w:t>advised to do so.</w:t>
      </w:r>
    </w:p>
    <w:p w14:paraId="6BA17630" w14:textId="65200547" w:rsidR="00B46CAC" w:rsidRPr="00C453B6" w:rsidRDefault="00A91A18" w:rsidP="002F3C14">
      <w:pPr>
        <w:pStyle w:val="NormalWeb"/>
        <w:numPr>
          <w:ilvl w:val="0"/>
          <w:numId w:val="2"/>
        </w:numPr>
        <w:spacing w:before="0" w:beforeAutospacing="0" w:after="0" w:afterAutospacing="0"/>
        <w:ind w:right="888"/>
        <w:rPr>
          <w:rFonts w:ascii="Calibri Light" w:hAnsi="Calibri Light" w:cs="Arial"/>
          <w:color w:val="282425"/>
          <w:sz w:val="28"/>
          <w:szCs w:val="28"/>
        </w:rPr>
      </w:pPr>
      <w:r w:rsidRPr="00C453B6">
        <w:rPr>
          <w:rFonts w:ascii="Calibri Light" w:hAnsi="Calibri Light" w:cs="Arial"/>
          <w:color w:val="282425"/>
          <w:sz w:val="28"/>
          <w:szCs w:val="28"/>
        </w:rPr>
        <w:t xml:space="preserve">Keep all your </w:t>
      </w:r>
      <w:r w:rsidR="00B46CAC" w:rsidRPr="00C453B6">
        <w:rPr>
          <w:rFonts w:ascii="Calibri Light" w:hAnsi="Calibri Light" w:cs="Arial"/>
          <w:color w:val="282425"/>
          <w:sz w:val="28"/>
          <w:szCs w:val="28"/>
        </w:rPr>
        <w:t>follow-up</w:t>
      </w:r>
      <w:r w:rsidRPr="00C453B6">
        <w:rPr>
          <w:rFonts w:ascii="Calibri Light" w:hAnsi="Calibri Light" w:cs="Arial"/>
          <w:color w:val="282425"/>
          <w:sz w:val="28"/>
          <w:szCs w:val="28"/>
        </w:rPr>
        <w:t xml:space="preserve"> appointments.</w:t>
      </w:r>
    </w:p>
    <w:p w14:paraId="783996C8" w14:textId="187753BB" w:rsidR="00A91A18" w:rsidRPr="007B4F1B" w:rsidRDefault="00A91A18" w:rsidP="002F3C14">
      <w:pPr>
        <w:pStyle w:val="NormalWeb"/>
        <w:numPr>
          <w:ilvl w:val="0"/>
          <w:numId w:val="2"/>
        </w:numPr>
        <w:spacing w:before="0" w:beforeAutospacing="0" w:after="0" w:afterAutospacing="0"/>
        <w:ind w:right="888"/>
        <w:rPr>
          <w:rFonts w:ascii="Calibri Light" w:hAnsi="Calibri Light"/>
          <w:sz w:val="28"/>
          <w:szCs w:val="28"/>
        </w:rPr>
      </w:pPr>
      <w:r w:rsidRPr="00C453B6">
        <w:rPr>
          <w:rFonts w:ascii="Calibri Light" w:hAnsi="Calibri Light" w:cs="Arial"/>
          <w:color w:val="282425"/>
          <w:sz w:val="28"/>
          <w:szCs w:val="28"/>
        </w:rPr>
        <w:t xml:space="preserve">Contact </w:t>
      </w:r>
      <w:r w:rsidR="00B46CAC" w:rsidRPr="00C453B6">
        <w:rPr>
          <w:rFonts w:ascii="Calibri Light" w:hAnsi="Calibri Light" w:cs="Arial"/>
          <w:color w:val="282425"/>
          <w:sz w:val="28"/>
          <w:szCs w:val="28"/>
        </w:rPr>
        <w:t>your doctor</w:t>
      </w:r>
      <w:r w:rsidRPr="00C453B6">
        <w:rPr>
          <w:rFonts w:ascii="Calibri Light" w:hAnsi="Calibri Light" w:cs="Arial"/>
          <w:color w:val="282425"/>
          <w:sz w:val="28"/>
          <w:szCs w:val="28"/>
        </w:rPr>
        <w:t xml:space="preserve"> if your vision suddenly gets worse, if there is increased pain or discharge around the temporal artery biopsy site or if you are worried.</w:t>
      </w:r>
    </w:p>
    <w:p w14:paraId="30C1729F" w14:textId="77777777" w:rsidR="007B4F1B" w:rsidRPr="00C453B6" w:rsidRDefault="007B4F1B" w:rsidP="007B4F1B">
      <w:pPr>
        <w:pStyle w:val="NormalWeb"/>
        <w:spacing w:before="0" w:beforeAutospacing="0" w:after="0" w:afterAutospacing="0"/>
        <w:ind w:right="888"/>
        <w:rPr>
          <w:rFonts w:ascii="Calibri Light" w:hAnsi="Calibri Light"/>
          <w:sz w:val="28"/>
          <w:szCs w:val="28"/>
        </w:rPr>
      </w:pPr>
    </w:p>
    <w:p w14:paraId="7873E99D" w14:textId="70D47E9E" w:rsidR="00B46CAC" w:rsidRPr="00C453B6" w:rsidRDefault="00A91A18" w:rsidP="002F3C14">
      <w:pPr>
        <w:pStyle w:val="NormalWeb"/>
        <w:spacing w:before="0" w:beforeAutospacing="0" w:after="0" w:afterAutospacing="0"/>
        <w:ind w:left="-149" w:right="576"/>
        <w:rPr>
          <w:rFonts w:ascii="Calibri Light" w:hAnsi="Calibri Light" w:cs="Arial"/>
          <w:color w:val="282425"/>
          <w:sz w:val="28"/>
          <w:szCs w:val="28"/>
        </w:rPr>
      </w:pPr>
      <w:r w:rsidRPr="00C453B6">
        <w:rPr>
          <w:rFonts w:ascii="Calibri Light" w:hAnsi="Calibri Light" w:cs="Arial"/>
          <w:color w:val="282425"/>
          <w:sz w:val="28"/>
          <w:szCs w:val="28"/>
        </w:rPr>
        <w:t>Things to avoid</w:t>
      </w:r>
      <w:r w:rsidR="002F3C14">
        <w:rPr>
          <w:rFonts w:ascii="Calibri Light" w:hAnsi="Calibri Light" w:cs="Arial"/>
          <w:color w:val="282425"/>
          <w:sz w:val="28"/>
          <w:szCs w:val="28"/>
        </w:rPr>
        <w:t>:</w:t>
      </w:r>
    </w:p>
    <w:p w14:paraId="545A6F5D" w14:textId="322CF25F" w:rsidR="00A91A18" w:rsidRPr="00C453B6" w:rsidRDefault="00A91A18" w:rsidP="002F3C14">
      <w:pPr>
        <w:pStyle w:val="NormalWeb"/>
        <w:numPr>
          <w:ilvl w:val="0"/>
          <w:numId w:val="3"/>
        </w:numPr>
        <w:spacing w:before="0" w:beforeAutospacing="0" w:after="0" w:afterAutospacing="0"/>
        <w:ind w:right="576"/>
        <w:rPr>
          <w:rFonts w:ascii="Calibri Light" w:hAnsi="Calibri Light"/>
          <w:sz w:val="28"/>
          <w:szCs w:val="28"/>
        </w:rPr>
      </w:pPr>
      <w:r w:rsidRPr="00C453B6">
        <w:rPr>
          <w:rFonts w:ascii="Calibri Light" w:hAnsi="Calibri Light" w:cs="Arial"/>
          <w:color w:val="282425"/>
          <w:sz w:val="28"/>
          <w:szCs w:val="28"/>
        </w:rPr>
        <w:t xml:space="preserve">Avoid getting </w:t>
      </w:r>
      <w:r w:rsidR="00B46CAC" w:rsidRPr="00C453B6">
        <w:rPr>
          <w:rFonts w:ascii="Calibri Light" w:hAnsi="Calibri Light" w:cs="Arial"/>
          <w:color w:val="282425"/>
          <w:sz w:val="28"/>
          <w:szCs w:val="28"/>
        </w:rPr>
        <w:t>fl</w:t>
      </w:r>
      <w:r w:rsidRPr="00C453B6">
        <w:rPr>
          <w:rFonts w:ascii="Calibri Light" w:hAnsi="Calibri Light" w:cs="Arial"/>
          <w:color w:val="282425"/>
          <w:sz w:val="28"/>
          <w:szCs w:val="28"/>
        </w:rPr>
        <w:t>uid or dirt into the operated area </w:t>
      </w:r>
    </w:p>
    <w:p w14:paraId="2C6F349A" w14:textId="04EAAD18" w:rsidR="00A91A18" w:rsidRPr="002F3C14" w:rsidRDefault="00A91A18" w:rsidP="002F3C14">
      <w:pPr>
        <w:pStyle w:val="NormalWeb"/>
        <w:numPr>
          <w:ilvl w:val="0"/>
          <w:numId w:val="3"/>
        </w:numPr>
        <w:spacing w:before="0" w:beforeAutospacing="0" w:after="0" w:afterAutospacing="0"/>
        <w:ind w:right="643"/>
        <w:rPr>
          <w:rFonts w:ascii="Calibri Light" w:hAnsi="Calibri Light"/>
          <w:sz w:val="28"/>
          <w:szCs w:val="28"/>
        </w:rPr>
      </w:pPr>
      <w:r w:rsidRPr="00C453B6">
        <w:rPr>
          <w:rFonts w:ascii="Calibri Light" w:hAnsi="Calibri Light" w:cs="Arial"/>
          <w:color w:val="282425"/>
          <w:sz w:val="28"/>
          <w:szCs w:val="28"/>
        </w:rPr>
        <w:t xml:space="preserve">Avoid swimming for up to 2 weeks after surgery. Avoid picking or </w:t>
      </w:r>
      <w:r w:rsidR="00B46CAC" w:rsidRPr="00C453B6">
        <w:rPr>
          <w:rFonts w:ascii="Calibri Light" w:hAnsi="Calibri Light" w:cs="Arial"/>
          <w:color w:val="282425"/>
          <w:sz w:val="28"/>
          <w:szCs w:val="28"/>
        </w:rPr>
        <w:t>fi</w:t>
      </w:r>
      <w:r w:rsidRPr="00C453B6">
        <w:rPr>
          <w:rFonts w:ascii="Calibri Light" w:hAnsi="Calibri Light" w:cs="Arial"/>
          <w:color w:val="282425"/>
          <w:sz w:val="28"/>
          <w:szCs w:val="28"/>
        </w:rPr>
        <w:t>ddling with the stitches. </w:t>
      </w:r>
    </w:p>
    <w:p w14:paraId="105645E8" w14:textId="77777777" w:rsidR="002F3C14" w:rsidRDefault="002F3C14" w:rsidP="002F3C14">
      <w:pPr>
        <w:pStyle w:val="NormalWeb"/>
        <w:spacing w:before="0" w:beforeAutospacing="0" w:after="0" w:afterAutospacing="0"/>
        <w:ind w:right="643"/>
        <w:rPr>
          <w:rFonts w:ascii="Calibri Light" w:hAnsi="Calibri Light"/>
          <w:sz w:val="28"/>
          <w:szCs w:val="28"/>
        </w:rPr>
      </w:pPr>
    </w:p>
    <w:p w14:paraId="4A7A5DDB" w14:textId="77777777" w:rsidR="00FE3E94" w:rsidRPr="00C453B6" w:rsidRDefault="00FE3E94" w:rsidP="002F3C14">
      <w:pPr>
        <w:pStyle w:val="NormalWeb"/>
        <w:spacing w:before="0" w:beforeAutospacing="0" w:after="0" w:afterAutospacing="0"/>
        <w:ind w:right="643"/>
        <w:rPr>
          <w:rFonts w:ascii="Calibri Light" w:hAnsi="Calibri Light"/>
          <w:sz w:val="28"/>
          <w:szCs w:val="28"/>
        </w:rPr>
      </w:pPr>
    </w:p>
    <w:p w14:paraId="7AE2B54E" w14:textId="77777777" w:rsidR="00FE3E94" w:rsidRDefault="00A91A18" w:rsidP="002F3C14">
      <w:pPr>
        <w:pStyle w:val="NormalWeb"/>
        <w:spacing w:before="0" w:beforeAutospacing="0" w:after="0" w:afterAutospacing="0"/>
        <w:ind w:left="-149" w:right="168"/>
        <w:rPr>
          <w:rFonts w:ascii="Calibri Light" w:hAnsi="Calibri Light" w:cs="Arial"/>
          <w:color w:val="282425"/>
          <w:sz w:val="28"/>
          <w:szCs w:val="28"/>
          <w:u w:val="single"/>
        </w:rPr>
      </w:pPr>
      <w:r w:rsidRPr="00FE3E94">
        <w:rPr>
          <w:rFonts w:ascii="Calibri Light" w:hAnsi="Calibri Light" w:cs="Arial"/>
          <w:color w:val="282425"/>
          <w:sz w:val="28"/>
          <w:szCs w:val="28"/>
          <w:u w:val="single"/>
        </w:rPr>
        <w:t xml:space="preserve">When can I go back to work? </w:t>
      </w:r>
    </w:p>
    <w:p w14:paraId="7C879545" w14:textId="77777777" w:rsidR="00FE3E94" w:rsidRPr="00FE3E94" w:rsidRDefault="00FE3E94" w:rsidP="002F3C14">
      <w:pPr>
        <w:pStyle w:val="NormalWeb"/>
        <w:spacing w:before="0" w:beforeAutospacing="0" w:after="0" w:afterAutospacing="0"/>
        <w:ind w:left="-149" w:right="168"/>
        <w:rPr>
          <w:rFonts w:ascii="Calibri Light" w:hAnsi="Calibri Light" w:cs="Arial"/>
          <w:color w:val="282425"/>
          <w:sz w:val="28"/>
          <w:szCs w:val="28"/>
          <w:u w:val="single"/>
        </w:rPr>
      </w:pPr>
    </w:p>
    <w:p w14:paraId="4141CE6A" w14:textId="66526DA4" w:rsidR="00A91A18" w:rsidRDefault="00A91A18" w:rsidP="002F3C14">
      <w:pPr>
        <w:pStyle w:val="NormalWeb"/>
        <w:spacing w:before="0" w:beforeAutospacing="0" w:after="0" w:afterAutospacing="0"/>
        <w:ind w:left="-149" w:right="168"/>
        <w:rPr>
          <w:rFonts w:ascii="Calibri Light" w:hAnsi="Calibri Light" w:cs="Arial"/>
          <w:color w:val="282425"/>
          <w:sz w:val="28"/>
          <w:szCs w:val="28"/>
        </w:rPr>
      </w:pPr>
      <w:r w:rsidRPr="00C453B6">
        <w:rPr>
          <w:rFonts w:ascii="Calibri Light" w:hAnsi="Calibri Light" w:cs="Arial"/>
          <w:color w:val="282425"/>
          <w:sz w:val="28"/>
          <w:szCs w:val="28"/>
        </w:rPr>
        <w:t>How soon you return to work will depend on your occupation. Please discuss this with your surgeon prior to the surgery. </w:t>
      </w:r>
    </w:p>
    <w:p w14:paraId="787685FA" w14:textId="77777777" w:rsidR="00FE3E94" w:rsidRPr="00C453B6" w:rsidRDefault="00FE3E94" w:rsidP="002F3C14">
      <w:pPr>
        <w:pStyle w:val="NormalWeb"/>
        <w:spacing w:before="0" w:beforeAutospacing="0" w:after="0" w:afterAutospacing="0"/>
        <w:ind w:left="-149" w:right="168"/>
        <w:rPr>
          <w:rFonts w:ascii="Calibri Light" w:hAnsi="Calibri Light"/>
          <w:sz w:val="28"/>
          <w:szCs w:val="28"/>
        </w:rPr>
      </w:pPr>
    </w:p>
    <w:p w14:paraId="0345139C" w14:textId="77777777" w:rsidR="00FE3E94" w:rsidRDefault="00A91A18" w:rsidP="002F3C14">
      <w:pPr>
        <w:pStyle w:val="NormalWeb"/>
        <w:spacing w:before="0" w:beforeAutospacing="0" w:after="0" w:afterAutospacing="0"/>
        <w:ind w:left="-149" w:right="-10"/>
        <w:rPr>
          <w:rFonts w:ascii="Calibri Light" w:hAnsi="Calibri Light" w:cs="Arial"/>
          <w:color w:val="282425"/>
          <w:sz w:val="28"/>
          <w:szCs w:val="28"/>
          <w:u w:val="single"/>
        </w:rPr>
      </w:pPr>
      <w:r w:rsidRPr="00FE3E94">
        <w:rPr>
          <w:rFonts w:ascii="Calibri Light" w:hAnsi="Calibri Light" w:cs="Arial"/>
          <w:color w:val="282425"/>
          <w:sz w:val="28"/>
          <w:szCs w:val="28"/>
          <w:u w:val="single"/>
        </w:rPr>
        <w:t xml:space="preserve">When do I get my results? </w:t>
      </w:r>
    </w:p>
    <w:p w14:paraId="75FEC938" w14:textId="77777777" w:rsidR="00FE3E94" w:rsidRPr="00FE3E94" w:rsidRDefault="00FE3E94" w:rsidP="002F3C14">
      <w:pPr>
        <w:pStyle w:val="NormalWeb"/>
        <w:spacing w:before="0" w:beforeAutospacing="0" w:after="0" w:afterAutospacing="0"/>
        <w:ind w:left="-149" w:right="-10"/>
        <w:rPr>
          <w:rFonts w:ascii="Calibri Light" w:hAnsi="Calibri Light" w:cs="Arial"/>
          <w:color w:val="282425"/>
          <w:sz w:val="28"/>
          <w:szCs w:val="28"/>
          <w:u w:val="single"/>
        </w:rPr>
      </w:pPr>
    </w:p>
    <w:p w14:paraId="39FA0B9C" w14:textId="77D5BD79" w:rsidR="00A91A18" w:rsidRDefault="00A91A18" w:rsidP="002F3C14">
      <w:pPr>
        <w:pStyle w:val="NormalWeb"/>
        <w:spacing w:before="0" w:beforeAutospacing="0" w:after="0" w:afterAutospacing="0"/>
        <w:ind w:left="-149" w:right="-10"/>
        <w:rPr>
          <w:rFonts w:ascii="Calibri Light" w:hAnsi="Calibri Light" w:cs="Arial"/>
          <w:color w:val="282425"/>
          <w:sz w:val="28"/>
          <w:szCs w:val="28"/>
        </w:rPr>
      </w:pPr>
      <w:r w:rsidRPr="00C453B6">
        <w:rPr>
          <w:rFonts w:ascii="Calibri Light" w:hAnsi="Calibri Light" w:cs="Arial"/>
          <w:color w:val="282425"/>
          <w:sz w:val="28"/>
          <w:szCs w:val="28"/>
        </w:rPr>
        <w:t xml:space="preserve">The surgery team will be informed of the results within one week. </w:t>
      </w:r>
      <w:r w:rsidR="00B46CAC" w:rsidRPr="00C453B6">
        <w:rPr>
          <w:rFonts w:ascii="Calibri Light" w:hAnsi="Calibri Light" w:cs="Arial"/>
          <w:color w:val="282425"/>
          <w:sz w:val="28"/>
          <w:szCs w:val="28"/>
        </w:rPr>
        <w:t>A copy of your results usually will be sent to your GP. You will see the Rheumatologist approxi</w:t>
      </w:r>
      <w:r w:rsidR="007B4F1B">
        <w:rPr>
          <w:rFonts w:ascii="Calibri Light" w:hAnsi="Calibri Light" w:cs="Arial"/>
          <w:color w:val="282425"/>
          <w:sz w:val="28"/>
          <w:szCs w:val="28"/>
        </w:rPr>
        <w:t>mately 2 weeks after the biopsy to discuss results and ongoing management.</w:t>
      </w:r>
      <w:bookmarkStart w:id="0" w:name="_GoBack"/>
      <w:bookmarkEnd w:id="0"/>
    </w:p>
    <w:p w14:paraId="0E0162A6" w14:textId="77777777" w:rsidR="00FE3E94" w:rsidRPr="00FE3E94" w:rsidRDefault="00FE3E94" w:rsidP="002F3C14">
      <w:pPr>
        <w:pStyle w:val="NormalWeb"/>
        <w:spacing w:before="0" w:beforeAutospacing="0" w:after="0" w:afterAutospacing="0"/>
        <w:ind w:left="-149" w:right="-10"/>
        <w:rPr>
          <w:rFonts w:ascii="Calibri Light" w:hAnsi="Calibri Light"/>
          <w:sz w:val="28"/>
          <w:szCs w:val="28"/>
          <w:u w:val="single"/>
        </w:rPr>
      </w:pPr>
    </w:p>
    <w:p w14:paraId="66322E5E" w14:textId="77777777" w:rsidR="00FE3E94" w:rsidRPr="00FE3E94" w:rsidRDefault="00A91A18" w:rsidP="002F3C14">
      <w:pPr>
        <w:pStyle w:val="NormalWeb"/>
        <w:spacing w:before="0" w:beforeAutospacing="0" w:after="0" w:afterAutospacing="0"/>
        <w:ind w:left="-149" w:right="-14"/>
        <w:rPr>
          <w:rFonts w:ascii="Calibri Light" w:hAnsi="Calibri Light" w:cs="Arial"/>
          <w:color w:val="282425"/>
          <w:sz w:val="28"/>
          <w:szCs w:val="28"/>
          <w:u w:val="single"/>
        </w:rPr>
      </w:pPr>
      <w:r w:rsidRPr="00FE3E94">
        <w:rPr>
          <w:rFonts w:ascii="Calibri Light" w:hAnsi="Calibri Light" w:cs="Arial"/>
          <w:color w:val="282425"/>
          <w:sz w:val="28"/>
          <w:szCs w:val="28"/>
          <w:u w:val="single"/>
        </w:rPr>
        <w:t xml:space="preserve">Summary </w:t>
      </w:r>
    </w:p>
    <w:p w14:paraId="13AA04D2" w14:textId="77777777" w:rsidR="00FE3E94" w:rsidRDefault="00FE3E94" w:rsidP="002F3C14">
      <w:pPr>
        <w:pStyle w:val="NormalWeb"/>
        <w:spacing w:before="0" w:beforeAutospacing="0" w:after="0" w:afterAutospacing="0"/>
        <w:ind w:left="-149" w:right="-14"/>
        <w:rPr>
          <w:rFonts w:ascii="Calibri Light" w:hAnsi="Calibri Light" w:cs="Arial"/>
          <w:color w:val="282425"/>
          <w:sz w:val="28"/>
          <w:szCs w:val="28"/>
        </w:rPr>
      </w:pPr>
    </w:p>
    <w:p w14:paraId="1E8C83BA" w14:textId="77777777" w:rsidR="00FE3E94" w:rsidRDefault="00A91A18" w:rsidP="00FE3E94">
      <w:pPr>
        <w:pStyle w:val="NormalWeb"/>
        <w:spacing w:before="0" w:beforeAutospacing="0" w:after="0" w:afterAutospacing="0"/>
        <w:ind w:left="-149" w:right="-14"/>
        <w:rPr>
          <w:rFonts w:ascii="Calibri Light" w:hAnsi="Calibri Light" w:cs="Arial"/>
          <w:color w:val="282425"/>
          <w:sz w:val="28"/>
          <w:szCs w:val="28"/>
        </w:rPr>
      </w:pPr>
      <w:r w:rsidRPr="00C453B6">
        <w:rPr>
          <w:rFonts w:ascii="Calibri Light" w:hAnsi="Calibri Light" w:cs="Arial"/>
          <w:color w:val="282425"/>
          <w:sz w:val="28"/>
          <w:szCs w:val="28"/>
        </w:rPr>
        <w:t>A temporal artery biopsy is a procedure which is performed to help your medical team decide whether you have giant cell arteritis (GCA). This is very important as GCA is a sight</w:t>
      </w:r>
      <w:r w:rsidR="00FE3E94">
        <w:rPr>
          <w:rFonts w:ascii="Calibri Light" w:hAnsi="Calibri Light" w:cs="Arial"/>
          <w:color w:val="282425"/>
          <w:sz w:val="28"/>
          <w:szCs w:val="28"/>
        </w:rPr>
        <w:t>-</w:t>
      </w:r>
      <w:r w:rsidRPr="00C453B6">
        <w:rPr>
          <w:rFonts w:ascii="Calibri Light" w:hAnsi="Calibri Light" w:cs="Arial"/>
          <w:color w:val="282425"/>
          <w:sz w:val="28"/>
          <w:szCs w:val="28"/>
        </w:rPr>
        <w:t>threatening condition in some patients and can result in developing life</w:t>
      </w:r>
      <w:r w:rsidR="00FE3E94">
        <w:rPr>
          <w:rFonts w:ascii="Calibri Light" w:hAnsi="Calibri Light" w:cs="Arial"/>
          <w:color w:val="282425"/>
          <w:sz w:val="28"/>
          <w:szCs w:val="28"/>
        </w:rPr>
        <w:t>-</w:t>
      </w:r>
      <w:r w:rsidRPr="00C453B6">
        <w:rPr>
          <w:rFonts w:ascii="Calibri Light" w:hAnsi="Calibri Light" w:cs="Arial"/>
          <w:color w:val="282425"/>
          <w:sz w:val="28"/>
          <w:szCs w:val="28"/>
        </w:rPr>
        <w:t xml:space="preserve">threatening complications. The treatment of GCA can have serious side effects and so your medical </w:t>
      </w:r>
      <w:r w:rsidR="00FE3E94" w:rsidRPr="00C453B6">
        <w:rPr>
          <w:rFonts w:ascii="Calibri Light" w:hAnsi="Calibri Light" w:cs="Arial"/>
          <w:color w:val="282425"/>
          <w:sz w:val="28"/>
          <w:szCs w:val="28"/>
        </w:rPr>
        <w:t>team needs</w:t>
      </w:r>
      <w:r w:rsidRPr="00C453B6">
        <w:rPr>
          <w:rFonts w:ascii="Calibri Light" w:hAnsi="Calibri Light" w:cs="Arial"/>
          <w:color w:val="282425"/>
          <w:sz w:val="28"/>
          <w:szCs w:val="28"/>
        </w:rPr>
        <w:t xml:space="preserve"> to be as certain as possible whether you have GCA in order to make a decision about your treatment. A temporal artery biopsy is a relatively safe procedure, but as with any operation, it is important to understand the risks involved to make a fully informed decision. Please write down any questions you may have </w:t>
      </w:r>
    </w:p>
    <w:p w14:paraId="7711E439" w14:textId="77777777" w:rsidR="00FE3E94" w:rsidRDefault="00FE3E94" w:rsidP="00FE3E94">
      <w:pPr>
        <w:pStyle w:val="NormalWeb"/>
        <w:spacing w:before="0" w:beforeAutospacing="0" w:after="0" w:afterAutospacing="0"/>
        <w:ind w:left="-149" w:right="-14"/>
        <w:rPr>
          <w:rFonts w:ascii="Calibri Light" w:hAnsi="Calibri Light" w:cs="Arial"/>
          <w:color w:val="282425"/>
          <w:sz w:val="28"/>
          <w:szCs w:val="28"/>
        </w:rPr>
      </w:pPr>
    </w:p>
    <w:p w14:paraId="710346B6" w14:textId="0FA63A29" w:rsidR="00917982" w:rsidRPr="00C453B6" w:rsidRDefault="00B46CAC" w:rsidP="00FE3E94">
      <w:pPr>
        <w:pStyle w:val="NormalWeb"/>
        <w:spacing w:before="0" w:beforeAutospacing="0" w:after="0" w:afterAutospacing="0"/>
        <w:ind w:left="-149" w:right="-14"/>
        <w:rPr>
          <w:rFonts w:ascii="Calibri Light" w:hAnsi="Calibri Light"/>
          <w:sz w:val="28"/>
          <w:szCs w:val="28"/>
        </w:rPr>
      </w:pPr>
      <w:r w:rsidRPr="00C453B6">
        <w:rPr>
          <w:rFonts w:ascii="Calibri Light" w:hAnsi="Calibri Light"/>
          <w:sz w:val="28"/>
          <w:szCs w:val="28"/>
        </w:rPr>
        <w:t>(</w:t>
      </w:r>
      <w:r w:rsidR="00D221CA" w:rsidRPr="00C453B6">
        <w:rPr>
          <w:rFonts w:ascii="Calibri Light" w:hAnsi="Calibri Light"/>
          <w:sz w:val="28"/>
          <w:szCs w:val="28"/>
        </w:rPr>
        <w:t>Adapted</w:t>
      </w:r>
      <w:r w:rsidRPr="00C453B6">
        <w:rPr>
          <w:rFonts w:ascii="Calibri Light" w:hAnsi="Calibri Light"/>
          <w:sz w:val="28"/>
          <w:szCs w:val="28"/>
        </w:rPr>
        <w:t xml:space="preserve"> from </w:t>
      </w:r>
      <w:r w:rsidR="00D221CA" w:rsidRPr="00C453B6">
        <w:rPr>
          <w:rFonts w:ascii="Calibri Light" w:hAnsi="Calibri Light"/>
          <w:sz w:val="28"/>
          <w:szCs w:val="28"/>
        </w:rPr>
        <w:t>University Birmingham )</w:t>
      </w:r>
    </w:p>
    <w:sectPr w:rsidR="00917982" w:rsidRPr="00C4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911"/>
    <w:multiLevelType w:val="hybridMultilevel"/>
    <w:tmpl w:val="4300D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0A6026"/>
    <w:multiLevelType w:val="hybridMultilevel"/>
    <w:tmpl w:val="D0DAB05A"/>
    <w:lvl w:ilvl="0" w:tplc="14090001">
      <w:start w:val="1"/>
      <w:numFmt w:val="bullet"/>
      <w:lvlText w:val=""/>
      <w:lvlJc w:val="left"/>
      <w:pPr>
        <w:ind w:left="571" w:hanging="360"/>
      </w:pPr>
      <w:rPr>
        <w:rFonts w:ascii="Symbol" w:hAnsi="Symbol" w:hint="default"/>
      </w:rPr>
    </w:lvl>
    <w:lvl w:ilvl="1" w:tplc="14090003" w:tentative="1">
      <w:start w:val="1"/>
      <w:numFmt w:val="bullet"/>
      <w:lvlText w:val="o"/>
      <w:lvlJc w:val="left"/>
      <w:pPr>
        <w:ind w:left="1291" w:hanging="360"/>
      </w:pPr>
      <w:rPr>
        <w:rFonts w:ascii="Courier New" w:hAnsi="Courier New" w:cs="Courier New" w:hint="default"/>
      </w:rPr>
    </w:lvl>
    <w:lvl w:ilvl="2" w:tplc="14090005" w:tentative="1">
      <w:start w:val="1"/>
      <w:numFmt w:val="bullet"/>
      <w:lvlText w:val=""/>
      <w:lvlJc w:val="left"/>
      <w:pPr>
        <w:ind w:left="2011" w:hanging="360"/>
      </w:pPr>
      <w:rPr>
        <w:rFonts w:ascii="Wingdings" w:hAnsi="Wingdings" w:hint="default"/>
      </w:rPr>
    </w:lvl>
    <w:lvl w:ilvl="3" w:tplc="14090001" w:tentative="1">
      <w:start w:val="1"/>
      <w:numFmt w:val="bullet"/>
      <w:lvlText w:val=""/>
      <w:lvlJc w:val="left"/>
      <w:pPr>
        <w:ind w:left="2731" w:hanging="360"/>
      </w:pPr>
      <w:rPr>
        <w:rFonts w:ascii="Symbol" w:hAnsi="Symbol" w:hint="default"/>
      </w:rPr>
    </w:lvl>
    <w:lvl w:ilvl="4" w:tplc="14090003" w:tentative="1">
      <w:start w:val="1"/>
      <w:numFmt w:val="bullet"/>
      <w:lvlText w:val="o"/>
      <w:lvlJc w:val="left"/>
      <w:pPr>
        <w:ind w:left="3451" w:hanging="360"/>
      </w:pPr>
      <w:rPr>
        <w:rFonts w:ascii="Courier New" w:hAnsi="Courier New" w:cs="Courier New" w:hint="default"/>
      </w:rPr>
    </w:lvl>
    <w:lvl w:ilvl="5" w:tplc="14090005" w:tentative="1">
      <w:start w:val="1"/>
      <w:numFmt w:val="bullet"/>
      <w:lvlText w:val=""/>
      <w:lvlJc w:val="left"/>
      <w:pPr>
        <w:ind w:left="4171" w:hanging="360"/>
      </w:pPr>
      <w:rPr>
        <w:rFonts w:ascii="Wingdings" w:hAnsi="Wingdings" w:hint="default"/>
      </w:rPr>
    </w:lvl>
    <w:lvl w:ilvl="6" w:tplc="14090001" w:tentative="1">
      <w:start w:val="1"/>
      <w:numFmt w:val="bullet"/>
      <w:lvlText w:val=""/>
      <w:lvlJc w:val="left"/>
      <w:pPr>
        <w:ind w:left="4891" w:hanging="360"/>
      </w:pPr>
      <w:rPr>
        <w:rFonts w:ascii="Symbol" w:hAnsi="Symbol" w:hint="default"/>
      </w:rPr>
    </w:lvl>
    <w:lvl w:ilvl="7" w:tplc="14090003" w:tentative="1">
      <w:start w:val="1"/>
      <w:numFmt w:val="bullet"/>
      <w:lvlText w:val="o"/>
      <w:lvlJc w:val="left"/>
      <w:pPr>
        <w:ind w:left="5611" w:hanging="360"/>
      </w:pPr>
      <w:rPr>
        <w:rFonts w:ascii="Courier New" w:hAnsi="Courier New" w:cs="Courier New" w:hint="default"/>
      </w:rPr>
    </w:lvl>
    <w:lvl w:ilvl="8" w:tplc="14090005" w:tentative="1">
      <w:start w:val="1"/>
      <w:numFmt w:val="bullet"/>
      <w:lvlText w:val=""/>
      <w:lvlJc w:val="left"/>
      <w:pPr>
        <w:ind w:left="6331" w:hanging="360"/>
      </w:pPr>
      <w:rPr>
        <w:rFonts w:ascii="Wingdings" w:hAnsi="Wingdings" w:hint="default"/>
      </w:rPr>
    </w:lvl>
  </w:abstractNum>
  <w:abstractNum w:abstractNumId="2">
    <w:nsid w:val="34D34020"/>
    <w:multiLevelType w:val="hybridMultilevel"/>
    <w:tmpl w:val="9B7664AE"/>
    <w:lvl w:ilvl="0" w:tplc="14090001">
      <w:start w:val="1"/>
      <w:numFmt w:val="bullet"/>
      <w:lvlText w:val=""/>
      <w:lvlJc w:val="left"/>
      <w:pPr>
        <w:ind w:left="571" w:hanging="360"/>
      </w:pPr>
      <w:rPr>
        <w:rFonts w:ascii="Symbol" w:hAnsi="Symbol" w:hint="default"/>
      </w:rPr>
    </w:lvl>
    <w:lvl w:ilvl="1" w:tplc="14090003" w:tentative="1">
      <w:start w:val="1"/>
      <w:numFmt w:val="bullet"/>
      <w:lvlText w:val="o"/>
      <w:lvlJc w:val="left"/>
      <w:pPr>
        <w:ind w:left="1291" w:hanging="360"/>
      </w:pPr>
      <w:rPr>
        <w:rFonts w:ascii="Courier New" w:hAnsi="Courier New" w:cs="Courier New" w:hint="default"/>
      </w:rPr>
    </w:lvl>
    <w:lvl w:ilvl="2" w:tplc="14090005" w:tentative="1">
      <w:start w:val="1"/>
      <w:numFmt w:val="bullet"/>
      <w:lvlText w:val=""/>
      <w:lvlJc w:val="left"/>
      <w:pPr>
        <w:ind w:left="2011" w:hanging="360"/>
      </w:pPr>
      <w:rPr>
        <w:rFonts w:ascii="Wingdings" w:hAnsi="Wingdings" w:hint="default"/>
      </w:rPr>
    </w:lvl>
    <w:lvl w:ilvl="3" w:tplc="14090001" w:tentative="1">
      <w:start w:val="1"/>
      <w:numFmt w:val="bullet"/>
      <w:lvlText w:val=""/>
      <w:lvlJc w:val="left"/>
      <w:pPr>
        <w:ind w:left="2731" w:hanging="360"/>
      </w:pPr>
      <w:rPr>
        <w:rFonts w:ascii="Symbol" w:hAnsi="Symbol" w:hint="default"/>
      </w:rPr>
    </w:lvl>
    <w:lvl w:ilvl="4" w:tplc="14090003" w:tentative="1">
      <w:start w:val="1"/>
      <w:numFmt w:val="bullet"/>
      <w:lvlText w:val="o"/>
      <w:lvlJc w:val="left"/>
      <w:pPr>
        <w:ind w:left="3451" w:hanging="360"/>
      </w:pPr>
      <w:rPr>
        <w:rFonts w:ascii="Courier New" w:hAnsi="Courier New" w:cs="Courier New" w:hint="default"/>
      </w:rPr>
    </w:lvl>
    <w:lvl w:ilvl="5" w:tplc="14090005" w:tentative="1">
      <w:start w:val="1"/>
      <w:numFmt w:val="bullet"/>
      <w:lvlText w:val=""/>
      <w:lvlJc w:val="left"/>
      <w:pPr>
        <w:ind w:left="4171" w:hanging="360"/>
      </w:pPr>
      <w:rPr>
        <w:rFonts w:ascii="Wingdings" w:hAnsi="Wingdings" w:hint="default"/>
      </w:rPr>
    </w:lvl>
    <w:lvl w:ilvl="6" w:tplc="14090001" w:tentative="1">
      <w:start w:val="1"/>
      <w:numFmt w:val="bullet"/>
      <w:lvlText w:val=""/>
      <w:lvlJc w:val="left"/>
      <w:pPr>
        <w:ind w:left="4891" w:hanging="360"/>
      </w:pPr>
      <w:rPr>
        <w:rFonts w:ascii="Symbol" w:hAnsi="Symbol" w:hint="default"/>
      </w:rPr>
    </w:lvl>
    <w:lvl w:ilvl="7" w:tplc="14090003" w:tentative="1">
      <w:start w:val="1"/>
      <w:numFmt w:val="bullet"/>
      <w:lvlText w:val="o"/>
      <w:lvlJc w:val="left"/>
      <w:pPr>
        <w:ind w:left="5611" w:hanging="360"/>
      </w:pPr>
      <w:rPr>
        <w:rFonts w:ascii="Courier New" w:hAnsi="Courier New" w:cs="Courier New" w:hint="default"/>
      </w:rPr>
    </w:lvl>
    <w:lvl w:ilvl="8" w:tplc="14090005" w:tentative="1">
      <w:start w:val="1"/>
      <w:numFmt w:val="bullet"/>
      <w:lvlText w:val=""/>
      <w:lvlJc w:val="left"/>
      <w:pPr>
        <w:ind w:left="6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18"/>
    <w:rsid w:val="00046BBB"/>
    <w:rsid w:val="002F3C14"/>
    <w:rsid w:val="007B4F1B"/>
    <w:rsid w:val="00917982"/>
    <w:rsid w:val="00A70C7E"/>
    <w:rsid w:val="00A91A18"/>
    <w:rsid w:val="00B46CAC"/>
    <w:rsid w:val="00C453B6"/>
    <w:rsid w:val="00D221CA"/>
    <w:rsid w:val="00DD4862"/>
    <w:rsid w:val="00F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A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A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sole</dc:creator>
  <cp:lastModifiedBy>Christopher Tofield</cp:lastModifiedBy>
  <cp:revision>5</cp:revision>
  <dcterms:created xsi:type="dcterms:W3CDTF">2020-09-04T00:19:00Z</dcterms:created>
  <dcterms:modified xsi:type="dcterms:W3CDTF">2020-09-04T00:34:00Z</dcterms:modified>
</cp:coreProperties>
</file>